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6D" w:rsidRPr="00603449" w:rsidRDefault="002F30F2" w:rsidP="009D356D">
      <w:pPr>
        <w:spacing w:line="360" w:lineRule="auto"/>
        <w:jc w:val="right"/>
        <w:rPr>
          <w:rFonts w:eastAsia="Calibri"/>
          <w:b/>
          <w:sz w:val="28"/>
          <w:szCs w:val="28"/>
        </w:rPr>
      </w:pPr>
      <w:r w:rsidRPr="00DA2628">
        <w:rPr>
          <w:rFonts w:ascii="Times New Roman" w:eastAsia="Times New Roman" w:hAnsi="Times New Roman" w:cs="Times New Roman"/>
          <w:b/>
          <w:sz w:val="24"/>
          <w:szCs w:val="24"/>
          <w:lang w:eastAsia="bg-BG"/>
        </w:rPr>
        <w:tab/>
      </w:r>
      <w:r w:rsidR="009D356D" w:rsidRPr="00B0622B">
        <w:rPr>
          <w:szCs w:val="20"/>
        </w:rPr>
        <w:t>Приложение № 2 – Проект на договор</w:t>
      </w:r>
      <w:r w:rsidR="009D356D" w:rsidDel="00811C27">
        <w:rPr>
          <w:rFonts w:eastAsia="Calibri"/>
          <w:i/>
        </w:rPr>
        <w:t xml:space="preserve"> </w:t>
      </w:r>
    </w:p>
    <w:p w:rsidR="009D356D" w:rsidRPr="00603449" w:rsidRDefault="009D356D" w:rsidP="009D356D">
      <w:pPr>
        <w:spacing w:line="360" w:lineRule="auto"/>
        <w:jc w:val="center"/>
        <w:rPr>
          <w:rFonts w:eastAsia="Calibri"/>
          <w:b/>
          <w:sz w:val="28"/>
          <w:szCs w:val="28"/>
        </w:rPr>
      </w:pPr>
    </w:p>
    <w:p w:rsidR="009D356D" w:rsidRPr="00C53B29" w:rsidRDefault="009D356D" w:rsidP="009D356D">
      <w:pPr>
        <w:spacing w:line="360" w:lineRule="auto"/>
        <w:jc w:val="center"/>
        <w:rPr>
          <w:rFonts w:ascii="Times New Roman" w:eastAsia="Calibri" w:hAnsi="Times New Roman" w:cs="Times New Roman"/>
          <w:b/>
          <w:sz w:val="24"/>
          <w:szCs w:val="24"/>
        </w:rPr>
      </w:pPr>
      <w:r w:rsidRPr="00C53B29">
        <w:rPr>
          <w:rFonts w:ascii="Times New Roman" w:eastAsia="Calibri" w:hAnsi="Times New Roman" w:cs="Times New Roman"/>
          <w:b/>
          <w:sz w:val="24"/>
          <w:szCs w:val="24"/>
        </w:rPr>
        <w:t>ДОГОВОР</w:t>
      </w:r>
    </w:p>
    <w:p w:rsidR="009D356D" w:rsidRPr="00C53B29" w:rsidRDefault="009D356D" w:rsidP="009D356D">
      <w:pPr>
        <w:spacing w:line="360" w:lineRule="auto"/>
        <w:jc w:val="center"/>
        <w:rPr>
          <w:rFonts w:ascii="Times New Roman" w:eastAsia="Calibri" w:hAnsi="Times New Roman" w:cs="Times New Roman"/>
          <w:b/>
          <w:sz w:val="24"/>
          <w:szCs w:val="24"/>
        </w:rPr>
      </w:pPr>
      <w:r w:rsidRPr="00C53B29">
        <w:rPr>
          <w:rFonts w:ascii="Times New Roman" w:eastAsia="Calibri" w:hAnsi="Times New Roman" w:cs="Times New Roman"/>
          <w:b/>
          <w:sz w:val="24"/>
          <w:szCs w:val="24"/>
        </w:rPr>
        <w:t>№ ……………………/…………</w:t>
      </w:r>
    </w:p>
    <w:p w:rsidR="002F30F2" w:rsidRPr="00C53B29" w:rsidRDefault="002F30F2" w:rsidP="002F30F2">
      <w:pPr>
        <w:spacing w:before="160" w:after="0" w:line="240" w:lineRule="auto"/>
        <w:jc w:val="center"/>
        <w:rPr>
          <w:rFonts w:ascii="Times New Roman" w:hAnsi="Times New Roman" w:cs="Times New Roman"/>
          <w:b/>
          <w:sz w:val="24"/>
          <w:szCs w:val="24"/>
        </w:rPr>
      </w:pPr>
      <w:r w:rsidRPr="00C53B29">
        <w:rPr>
          <w:rFonts w:ascii="Times New Roman" w:hAnsi="Times New Roman" w:cs="Times New Roman"/>
          <w:b/>
          <w:sz w:val="24"/>
          <w:szCs w:val="24"/>
        </w:rPr>
        <w:t>за възлагане и изпълнение на обществена поръчка</w:t>
      </w:r>
    </w:p>
    <w:p w:rsidR="002F30F2" w:rsidRPr="00DA2628" w:rsidRDefault="002F30F2" w:rsidP="002F30F2">
      <w:pPr>
        <w:shd w:val="clear" w:color="auto" w:fill="FFFFFF"/>
        <w:spacing w:before="160" w:after="0" w:line="240" w:lineRule="auto"/>
        <w:rPr>
          <w:rFonts w:ascii="Times New Roman" w:eastAsia="Times New Roman" w:hAnsi="Times New Roman" w:cs="Times New Roman"/>
          <w:spacing w:val="-4"/>
          <w:sz w:val="24"/>
          <w:szCs w:val="24"/>
        </w:rPr>
      </w:pPr>
    </w:p>
    <w:p w:rsidR="002F30F2" w:rsidRPr="00DA2628" w:rsidRDefault="002F30F2" w:rsidP="002F30F2">
      <w:pPr>
        <w:shd w:val="clear" w:color="auto" w:fill="FFFFFF"/>
        <w:spacing w:before="160" w:after="0" w:line="240" w:lineRule="auto"/>
        <w:rPr>
          <w:rFonts w:ascii="Times New Roman" w:eastAsia="Times New Roman" w:hAnsi="Times New Roman" w:cs="Times New Roman"/>
          <w:sz w:val="24"/>
          <w:szCs w:val="24"/>
        </w:rPr>
      </w:pPr>
      <w:r w:rsidRPr="00DA2628">
        <w:rPr>
          <w:rFonts w:ascii="Times New Roman" w:eastAsia="Times New Roman" w:hAnsi="Times New Roman" w:cs="Times New Roman"/>
          <w:sz w:val="24"/>
          <w:szCs w:val="24"/>
        </w:rPr>
        <w:t>Днес,.............................2019 г. в гр. София, се сключи настоящият договор между:</w:t>
      </w:r>
    </w:p>
    <w:p w:rsidR="002F30F2" w:rsidRPr="00DA2628" w:rsidRDefault="002F30F2" w:rsidP="002F30F2">
      <w:pPr>
        <w:shd w:val="clear" w:color="auto" w:fill="FFFFFF"/>
        <w:spacing w:before="160" w:after="0" w:line="240" w:lineRule="auto"/>
        <w:rPr>
          <w:rFonts w:ascii="Times New Roman" w:eastAsia="Times New Roman" w:hAnsi="Times New Roman" w:cs="Times New Roman"/>
          <w:sz w:val="24"/>
          <w:szCs w:val="24"/>
        </w:rPr>
      </w:pPr>
    </w:p>
    <w:p w:rsidR="00CD3BFF" w:rsidRPr="00CD3BFF" w:rsidRDefault="002F30F2" w:rsidP="00CD3BFF">
      <w:pPr>
        <w:widowControl w:val="0"/>
        <w:autoSpaceDE w:val="0"/>
        <w:autoSpaceDN w:val="0"/>
        <w:adjustRightInd w:val="0"/>
        <w:jc w:val="both"/>
        <w:rPr>
          <w:rFonts w:ascii="Times New Roman" w:hAnsi="Times New Roman" w:cs="Times New Roman"/>
          <w:sz w:val="24"/>
          <w:szCs w:val="24"/>
        </w:rPr>
      </w:pPr>
      <w:r w:rsidRPr="00DA2628">
        <w:rPr>
          <w:rFonts w:ascii="Times New Roman" w:eastAsia="Times New Roman" w:hAnsi="Times New Roman" w:cs="Times New Roman"/>
          <w:sz w:val="24"/>
          <w:szCs w:val="24"/>
        </w:rPr>
        <w:t xml:space="preserve">1. </w:t>
      </w:r>
      <w:r w:rsidR="00CD3BFF" w:rsidRPr="00CD3BFF">
        <w:rPr>
          <w:rFonts w:ascii="Times New Roman" w:hAnsi="Times New Roman" w:cs="Times New Roman"/>
          <w:b/>
          <w:sz w:val="24"/>
          <w:szCs w:val="24"/>
        </w:rPr>
        <w:t xml:space="preserve">НАЦИОНАЛЕН СТАТИСТИЧЕСКИ ИНСТИТУТ, </w:t>
      </w:r>
      <w:r w:rsidR="00CD3BFF" w:rsidRPr="00CD3BFF">
        <w:rPr>
          <w:rFonts w:ascii="Times New Roman" w:hAnsi="Times New Roman" w:cs="Times New Roman"/>
          <w:sz w:val="24"/>
          <w:szCs w:val="24"/>
        </w:rPr>
        <w:t xml:space="preserve">с адрес </w:t>
      </w:r>
      <w:r w:rsidR="00CD3BFF" w:rsidRPr="00CD3BFF">
        <w:rPr>
          <w:rFonts w:ascii="Times New Roman" w:hAnsi="Times New Roman" w:cs="Times New Roman"/>
          <w:bCs/>
          <w:sz w:val="24"/>
          <w:szCs w:val="24"/>
        </w:rPr>
        <w:t>гр. София, ул.</w:t>
      </w:r>
      <w:r w:rsidR="00CD3BFF" w:rsidRPr="00CD3BFF">
        <w:rPr>
          <w:rFonts w:ascii="Times New Roman" w:hAnsi="Times New Roman" w:cs="Times New Roman"/>
          <w:i/>
          <w:sz w:val="24"/>
          <w:szCs w:val="24"/>
        </w:rPr>
        <w:t xml:space="preserve"> </w:t>
      </w:r>
      <w:r w:rsidR="00CD3BFF" w:rsidRPr="00CD3BFF">
        <w:rPr>
          <w:rFonts w:ascii="Times New Roman" w:hAnsi="Times New Roman" w:cs="Times New Roman"/>
          <w:sz w:val="24"/>
          <w:szCs w:val="24"/>
        </w:rPr>
        <w:t>„Панайот Волов“</w:t>
      </w:r>
      <w:r w:rsidR="00CD3BFF" w:rsidRPr="00CD3BFF">
        <w:rPr>
          <w:rFonts w:ascii="Times New Roman" w:hAnsi="Times New Roman" w:cs="Times New Roman"/>
          <w:bCs/>
          <w:sz w:val="24"/>
          <w:szCs w:val="24"/>
        </w:rPr>
        <w:t xml:space="preserve"> № 2</w:t>
      </w:r>
      <w:r w:rsidR="00CD3BFF" w:rsidRPr="00CD3BFF">
        <w:rPr>
          <w:rFonts w:ascii="Times New Roman" w:hAnsi="Times New Roman" w:cs="Times New Roman"/>
          <w:sz w:val="24"/>
          <w:szCs w:val="24"/>
        </w:rPr>
        <w:t xml:space="preserve">, БУЛСТАТ 000695146, представляван съгласно Заповед № РД-05-774/17.10.2017 г. от </w:t>
      </w:r>
      <w:r w:rsidR="008511B4">
        <w:rPr>
          <w:rFonts w:ascii="Times New Roman" w:hAnsi="Times New Roman" w:cs="Times New Roman"/>
          <w:sz w:val="24"/>
          <w:szCs w:val="24"/>
        </w:rPr>
        <w:t xml:space="preserve">инж. </w:t>
      </w:r>
      <w:r w:rsidR="00CD3BFF" w:rsidRPr="00CD3BFF">
        <w:rPr>
          <w:rFonts w:ascii="Times New Roman" w:hAnsi="Times New Roman" w:cs="Times New Roman"/>
          <w:sz w:val="24"/>
          <w:szCs w:val="24"/>
        </w:rPr>
        <w:t>Цветан Нанов – главен секретар</w:t>
      </w:r>
      <w:r w:rsidR="00CD3BFF" w:rsidRPr="00CD3BFF">
        <w:rPr>
          <w:rFonts w:ascii="Times New Roman" w:hAnsi="Times New Roman" w:cs="Times New Roman"/>
          <w:b/>
          <w:sz w:val="24"/>
          <w:szCs w:val="24"/>
        </w:rPr>
        <w:t xml:space="preserve"> на НСИ, </w:t>
      </w:r>
      <w:r w:rsidR="00CD3BFF" w:rsidRPr="00CD3BFF">
        <w:rPr>
          <w:rFonts w:ascii="Times New Roman" w:hAnsi="Times New Roman" w:cs="Times New Roman"/>
          <w:sz w:val="24"/>
          <w:szCs w:val="24"/>
        </w:rPr>
        <w:t xml:space="preserve">наричан за краткост </w:t>
      </w:r>
      <w:r w:rsidR="00CD3BFF" w:rsidRPr="00CD3BFF">
        <w:rPr>
          <w:rFonts w:ascii="Times New Roman" w:hAnsi="Times New Roman" w:cs="Times New Roman"/>
          <w:b/>
          <w:sz w:val="24"/>
          <w:szCs w:val="24"/>
        </w:rPr>
        <w:t>ВЪЗЛОЖИТЕЛ</w:t>
      </w:r>
      <w:r w:rsidR="00CD3BFF" w:rsidRPr="00CD3BFF">
        <w:rPr>
          <w:rFonts w:ascii="Times New Roman" w:hAnsi="Times New Roman" w:cs="Times New Roman"/>
          <w:sz w:val="24"/>
          <w:szCs w:val="24"/>
        </w:rPr>
        <w:t>, от една страна,</w:t>
      </w:r>
    </w:p>
    <w:p w:rsidR="002F30F2" w:rsidRDefault="002F30F2" w:rsidP="002F30F2">
      <w:pPr>
        <w:shd w:val="clear" w:color="auto" w:fill="FFFFFF"/>
        <w:spacing w:before="160" w:after="0" w:line="240" w:lineRule="auto"/>
        <w:rPr>
          <w:rFonts w:ascii="Times New Roman" w:eastAsia="Times New Roman" w:hAnsi="Times New Roman" w:cs="Times New Roman"/>
          <w:sz w:val="24"/>
          <w:szCs w:val="24"/>
        </w:rPr>
      </w:pPr>
      <w:r w:rsidRPr="00DA2628">
        <w:rPr>
          <w:rFonts w:ascii="Times New Roman" w:eastAsia="Times New Roman" w:hAnsi="Times New Roman" w:cs="Times New Roman"/>
          <w:sz w:val="24"/>
          <w:szCs w:val="24"/>
        </w:rPr>
        <w:t xml:space="preserve">и </w:t>
      </w:r>
    </w:p>
    <w:p w:rsidR="002F30F2" w:rsidRPr="00DA2628" w:rsidRDefault="002F30F2" w:rsidP="002F30F2">
      <w:pPr>
        <w:shd w:val="clear" w:color="auto" w:fill="FFFFFF"/>
        <w:spacing w:before="160" w:after="0" w:line="240" w:lineRule="auto"/>
        <w:rPr>
          <w:rFonts w:ascii="Times New Roman" w:eastAsia="Times New Roman" w:hAnsi="Times New Roman" w:cs="Times New Roman"/>
          <w:sz w:val="24"/>
          <w:szCs w:val="24"/>
        </w:rPr>
      </w:pPr>
      <w:r w:rsidRPr="00DA2628">
        <w:rPr>
          <w:rFonts w:ascii="Times New Roman" w:eastAsia="Times New Roman" w:hAnsi="Times New Roman" w:cs="Times New Roman"/>
          <w:sz w:val="24"/>
          <w:szCs w:val="24"/>
        </w:rPr>
        <w:t xml:space="preserve">2. </w:t>
      </w:r>
      <w:r w:rsidRPr="00DA2628">
        <w:rPr>
          <w:rFonts w:ascii="Times New Roman" w:eastAsia="Times New Roman" w:hAnsi="Times New Roman" w:cs="Times New Roman"/>
          <w:b/>
          <w:sz w:val="24"/>
          <w:szCs w:val="24"/>
        </w:rPr>
        <w:t xml:space="preserve">…………………………………………., </w:t>
      </w:r>
      <w:r w:rsidRPr="00DA2628">
        <w:rPr>
          <w:rFonts w:ascii="Times New Roman" w:eastAsia="Times New Roman" w:hAnsi="Times New Roman" w:cs="Times New Roman"/>
          <w:sz w:val="24"/>
          <w:szCs w:val="24"/>
        </w:rPr>
        <w:t>с адрес/със седалище и адрес на управление: ………………………………, ЕИК / код по Регистър БУЛСТАТ / регистрационен номер или друг идентификационен код ……………………… и ДДС номер …………………</w:t>
      </w:r>
      <w:r w:rsidRPr="00DA2628">
        <w:rPr>
          <w:rFonts w:ascii="Times New Roman" w:eastAsia="Times New Roman" w:hAnsi="Times New Roman" w:cs="Times New Roman"/>
          <w:sz w:val="24"/>
          <w:szCs w:val="24"/>
          <w:lang w:eastAsia="bg-BG"/>
        </w:rPr>
        <w:t>,</w:t>
      </w:r>
    </w:p>
    <w:p w:rsidR="002F30F2" w:rsidRPr="00DA2628" w:rsidRDefault="002F30F2" w:rsidP="002F30F2">
      <w:pPr>
        <w:shd w:val="clear" w:color="auto" w:fill="FFFFFF"/>
        <w:spacing w:before="160" w:after="0" w:line="240" w:lineRule="auto"/>
        <w:rPr>
          <w:rFonts w:ascii="Times New Roman" w:eastAsia="Times New Roman" w:hAnsi="Times New Roman" w:cs="Times New Roman"/>
          <w:sz w:val="24"/>
          <w:szCs w:val="24"/>
          <w:lang w:eastAsia="bg-BG"/>
        </w:rPr>
      </w:pPr>
      <w:r w:rsidRPr="00DA2628">
        <w:rPr>
          <w:rFonts w:ascii="Times New Roman" w:eastAsia="Times New Roman" w:hAnsi="Times New Roman" w:cs="Times New Roman"/>
          <w:sz w:val="24"/>
          <w:szCs w:val="24"/>
          <w:lang w:eastAsia="bg-BG"/>
        </w:rPr>
        <w:t xml:space="preserve">представляван/а/о от </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i/>
          <w:sz w:val="24"/>
          <w:szCs w:val="24"/>
        </w:rPr>
        <w:t>имена на лицето или лицата, представляващи изпълнителя</w:t>
      </w:r>
      <w:r w:rsidRPr="00DA2628">
        <w:rPr>
          <w:rFonts w:ascii="Times New Roman" w:eastAsia="Times New Roman" w:hAnsi="Times New Roman" w:cs="Times New Roman"/>
          <w:sz w:val="24"/>
          <w:szCs w:val="24"/>
        </w:rPr>
        <w:t>], в качеството на [</w:t>
      </w:r>
      <w:r w:rsidRPr="00DA2628">
        <w:rPr>
          <w:rFonts w:ascii="Times New Roman" w:eastAsia="Times New Roman" w:hAnsi="Times New Roman" w:cs="Times New Roman"/>
          <w:i/>
          <w:sz w:val="24"/>
          <w:szCs w:val="24"/>
        </w:rPr>
        <w:t>длъжност/и на лицето или лицата, представляващи изпълнителя</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sz w:val="24"/>
          <w:szCs w:val="24"/>
          <w:lang w:eastAsia="bg-BG"/>
        </w:rPr>
        <w:t xml:space="preserve">, [съгласно </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sz w:val="24"/>
          <w:szCs w:val="24"/>
          <w:lang w:eastAsia="bg-BG"/>
        </w:rPr>
        <w:t xml:space="preserve">,наричан/а/о за краткост </w:t>
      </w:r>
      <w:r w:rsidRPr="00DA2628">
        <w:rPr>
          <w:rFonts w:ascii="Times New Roman" w:eastAsia="Times New Roman" w:hAnsi="Times New Roman" w:cs="Times New Roman"/>
          <w:b/>
          <w:sz w:val="24"/>
          <w:szCs w:val="24"/>
        </w:rPr>
        <w:t>ИЗПЪЛНИТЕЛ</w:t>
      </w:r>
      <w:r w:rsidRPr="00DA2628">
        <w:rPr>
          <w:rFonts w:ascii="Times New Roman" w:eastAsia="Times New Roman" w:hAnsi="Times New Roman" w:cs="Times New Roman"/>
          <w:sz w:val="24"/>
          <w:szCs w:val="24"/>
          <w:lang w:eastAsia="bg-BG"/>
        </w:rPr>
        <w:t xml:space="preserve">, от друга страна, </w:t>
      </w:r>
    </w:p>
    <w:p w:rsidR="002F30F2" w:rsidRPr="00DA2628" w:rsidRDefault="002F30F2" w:rsidP="002F30F2">
      <w:pPr>
        <w:shd w:val="clear" w:color="auto" w:fill="FFFFFF"/>
        <w:spacing w:before="160" w:after="0" w:line="240" w:lineRule="auto"/>
        <w:rPr>
          <w:rFonts w:ascii="Times New Roman" w:eastAsia="Times New Roman" w:hAnsi="Times New Roman" w:cs="Times New Roman"/>
          <w:sz w:val="24"/>
          <w:szCs w:val="24"/>
          <w:lang w:eastAsia="bg-BG"/>
        </w:rPr>
      </w:pPr>
      <w:r w:rsidRPr="00DA2628">
        <w:rPr>
          <w:rFonts w:ascii="Times New Roman" w:eastAsia="Times New Roman" w:hAnsi="Times New Roman" w:cs="Times New Roman"/>
          <w:sz w:val="24"/>
          <w:szCs w:val="24"/>
          <w:lang w:eastAsia="bg-BG"/>
        </w:rPr>
        <w:t>(</w:t>
      </w:r>
      <w:r w:rsidRPr="00DA2628">
        <w:rPr>
          <w:rFonts w:ascii="Times New Roman" w:eastAsia="Times New Roman" w:hAnsi="Times New Roman" w:cs="Times New Roman"/>
          <w:sz w:val="24"/>
          <w:szCs w:val="24"/>
        </w:rPr>
        <w:t>ВЪЗЛОЖИТЕЛЯТ и ИЗПЪЛНИТЕЛЯТ наричани заедно „</w:t>
      </w:r>
      <w:r w:rsidRPr="00DA2628">
        <w:rPr>
          <w:rFonts w:ascii="Times New Roman" w:eastAsia="Times New Roman" w:hAnsi="Times New Roman" w:cs="Times New Roman"/>
          <w:b/>
          <w:sz w:val="24"/>
          <w:szCs w:val="24"/>
        </w:rPr>
        <w:t>Страните</w:t>
      </w:r>
      <w:r w:rsidRPr="00DA2628">
        <w:rPr>
          <w:rFonts w:ascii="Times New Roman" w:eastAsia="Times New Roman" w:hAnsi="Times New Roman" w:cs="Times New Roman"/>
          <w:sz w:val="24"/>
          <w:szCs w:val="24"/>
        </w:rPr>
        <w:t>“, а всеки от тях поотделно „</w:t>
      </w:r>
      <w:r w:rsidRPr="00DA2628">
        <w:rPr>
          <w:rFonts w:ascii="Times New Roman" w:eastAsia="Times New Roman" w:hAnsi="Times New Roman" w:cs="Times New Roman"/>
          <w:b/>
          <w:sz w:val="24"/>
          <w:szCs w:val="24"/>
        </w:rPr>
        <w:t>Страна</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sz w:val="24"/>
          <w:szCs w:val="24"/>
          <w:lang w:eastAsia="bg-BG"/>
        </w:rPr>
        <w:t>);</w:t>
      </w:r>
    </w:p>
    <w:p w:rsidR="002F30F2" w:rsidRDefault="002F30F2" w:rsidP="002F30F2">
      <w:pPr>
        <w:shd w:val="clear" w:color="auto" w:fill="FFFFFF"/>
        <w:spacing w:before="160" w:after="0" w:line="240" w:lineRule="auto"/>
        <w:rPr>
          <w:rFonts w:ascii="Times New Roman" w:eastAsia="Times New Roman" w:hAnsi="Times New Roman" w:cs="Times New Roman"/>
          <w:sz w:val="24"/>
          <w:szCs w:val="24"/>
        </w:rPr>
      </w:pPr>
    </w:p>
    <w:p w:rsidR="002F30F2" w:rsidRPr="00DA2628" w:rsidRDefault="002F30F2" w:rsidP="00F301F2">
      <w:pPr>
        <w:spacing w:after="0" w:line="240" w:lineRule="auto"/>
        <w:jc w:val="both"/>
        <w:rPr>
          <w:rFonts w:ascii="Times New Roman" w:eastAsia="Times New Roman" w:hAnsi="Times New Roman" w:cs="Times New Roman"/>
          <w:b/>
          <w:sz w:val="24"/>
          <w:szCs w:val="24"/>
        </w:rPr>
      </w:pPr>
      <w:r w:rsidRPr="00DA2628">
        <w:rPr>
          <w:rFonts w:ascii="Times New Roman" w:eastAsia="Times New Roman" w:hAnsi="Times New Roman" w:cs="Times New Roman"/>
          <w:b/>
          <w:sz w:val="24"/>
          <w:szCs w:val="24"/>
        </w:rPr>
        <w:t>на основание</w:t>
      </w:r>
      <w:r w:rsidRPr="00DA2628">
        <w:rPr>
          <w:rFonts w:ascii="Times New Roman" w:eastAsia="Times New Roman" w:hAnsi="Times New Roman" w:cs="Times New Roman"/>
          <w:sz w:val="24"/>
          <w:szCs w:val="24"/>
        </w:rPr>
        <w:t xml:space="preserve"> чл. 112 от Закона за обществените поръчки („</w:t>
      </w:r>
      <w:r w:rsidRPr="00DA2628">
        <w:rPr>
          <w:rFonts w:ascii="Times New Roman" w:eastAsia="Times New Roman" w:hAnsi="Times New Roman" w:cs="Times New Roman"/>
          <w:b/>
          <w:sz w:val="24"/>
          <w:szCs w:val="24"/>
        </w:rPr>
        <w:t>ЗОП</w:t>
      </w:r>
      <w:r w:rsidRPr="00DA2628">
        <w:rPr>
          <w:rFonts w:ascii="Times New Roman" w:eastAsia="Times New Roman" w:hAnsi="Times New Roman" w:cs="Times New Roman"/>
          <w:sz w:val="24"/>
          <w:szCs w:val="24"/>
        </w:rPr>
        <w:t xml:space="preserve">“) и Решение № ………………. на ВЪЗЛОЖИТЕЛЯ за определяне на ИЗПЪЛНИТЕЛ на обществена поръчка с предмет: </w:t>
      </w:r>
      <w:r w:rsidRPr="00DA2628">
        <w:rPr>
          <w:rFonts w:ascii="Times New Roman" w:eastAsia="Times New Roman" w:hAnsi="Times New Roman" w:cs="Times New Roman"/>
          <w:b/>
          <w:sz w:val="24"/>
          <w:szCs w:val="24"/>
        </w:rPr>
        <w:t>„</w:t>
      </w:r>
      <w:r w:rsidRPr="00DA2628">
        <w:rPr>
          <w:rFonts w:ascii="Times New Roman" w:eastAsia="Times New Roman" w:hAnsi="Times New Roman" w:cs="Times New Roman"/>
          <w:b/>
          <w:sz w:val="24"/>
          <w:szCs w:val="24"/>
          <w:lang w:eastAsia="bg-BG"/>
        </w:rPr>
        <w:t>И</w:t>
      </w:r>
      <w:r w:rsidR="00A64412">
        <w:rPr>
          <w:rFonts w:ascii="Times New Roman" w:hAnsi="Times New Roman" w:cs="Times New Roman"/>
          <w:b/>
          <w:bCs/>
          <w:sz w:val="24"/>
          <w:szCs w:val="24"/>
          <w:lang w:eastAsia="bg-BG"/>
        </w:rPr>
        <w:t>зграждане на И</w:t>
      </w:r>
      <w:r w:rsidRPr="00DA2628">
        <w:rPr>
          <w:rFonts w:ascii="Times New Roman" w:hAnsi="Times New Roman" w:cs="Times New Roman"/>
          <w:b/>
          <w:bCs/>
          <w:sz w:val="24"/>
          <w:szCs w:val="24"/>
          <w:lang w:eastAsia="bg-BG"/>
        </w:rPr>
        <w:t xml:space="preserve">нформационна система </w:t>
      </w:r>
      <w:r w:rsidR="00A64412">
        <w:rPr>
          <w:rFonts w:ascii="Times New Roman" w:hAnsi="Times New Roman" w:cs="Times New Roman"/>
          <w:b/>
          <w:bCs/>
          <w:sz w:val="24"/>
          <w:szCs w:val="24"/>
          <w:lang w:eastAsia="bg-BG"/>
        </w:rPr>
        <w:t>„Образование</w:t>
      </w:r>
      <w:r w:rsidR="001942C6">
        <w:rPr>
          <w:rFonts w:ascii="Times New Roman" w:hAnsi="Times New Roman" w:cs="Times New Roman"/>
          <w:b/>
          <w:bCs/>
          <w:sz w:val="24"/>
          <w:szCs w:val="24"/>
          <w:lang w:eastAsia="bg-BG"/>
        </w:rPr>
        <w:t>“</w:t>
      </w:r>
      <w:r w:rsidRPr="00DA2628">
        <w:rPr>
          <w:rFonts w:ascii="Times New Roman" w:eastAsia="Times New Roman" w:hAnsi="Times New Roman" w:cs="Times New Roman"/>
          <w:b/>
          <w:sz w:val="24"/>
          <w:szCs w:val="24"/>
        </w:rPr>
        <w:t xml:space="preserve">, </w:t>
      </w:r>
      <w:r w:rsidRPr="00DA2628">
        <w:rPr>
          <w:rFonts w:ascii="Times New Roman" w:eastAsia="Times New Roman" w:hAnsi="Times New Roman" w:cs="Times New Roman"/>
          <w:sz w:val="24"/>
          <w:szCs w:val="24"/>
        </w:rPr>
        <w:t>се сключи този договор („</w:t>
      </w:r>
      <w:r w:rsidRPr="00DA2628">
        <w:rPr>
          <w:rFonts w:ascii="Times New Roman" w:eastAsia="Times New Roman" w:hAnsi="Times New Roman" w:cs="Times New Roman"/>
          <w:b/>
          <w:sz w:val="24"/>
          <w:szCs w:val="24"/>
        </w:rPr>
        <w:t>Договора</w:t>
      </w:r>
      <w:r w:rsidRPr="00DA2628">
        <w:rPr>
          <w:rFonts w:ascii="Times New Roman" w:eastAsia="Times New Roman" w:hAnsi="Times New Roman" w:cs="Times New Roman"/>
          <w:sz w:val="24"/>
          <w:szCs w:val="24"/>
        </w:rPr>
        <w:t>/</w:t>
      </w:r>
      <w:r w:rsidRPr="00DA2628">
        <w:rPr>
          <w:rFonts w:ascii="Times New Roman" w:eastAsia="Times New Roman" w:hAnsi="Times New Roman" w:cs="Times New Roman"/>
          <w:b/>
          <w:sz w:val="24"/>
          <w:szCs w:val="24"/>
        </w:rPr>
        <w:t>Договорът</w:t>
      </w:r>
      <w:r w:rsidRPr="00DA2628">
        <w:rPr>
          <w:rFonts w:ascii="Times New Roman" w:eastAsia="Times New Roman" w:hAnsi="Times New Roman" w:cs="Times New Roman"/>
          <w:sz w:val="24"/>
          <w:szCs w:val="24"/>
        </w:rPr>
        <w:t>“) за следното:</w:t>
      </w:r>
    </w:p>
    <w:p w:rsidR="002F30F2" w:rsidRPr="00DA2628" w:rsidRDefault="002F30F2" w:rsidP="002F30F2">
      <w:pPr>
        <w:tabs>
          <w:tab w:val="left" w:pos="3544"/>
        </w:tabs>
        <w:spacing w:before="160" w:after="0" w:line="240" w:lineRule="auto"/>
        <w:rPr>
          <w:rFonts w:ascii="Times New Roman" w:eastAsia="Times New Roman" w:hAnsi="Times New Roman" w:cs="Times New Roman"/>
          <w:sz w:val="24"/>
          <w:szCs w:val="24"/>
        </w:rPr>
      </w:pPr>
    </w:p>
    <w:p w:rsidR="002F30F2" w:rsidRDefault="002F30F2" w:rsidP="00A748DD">
      <w:pPr>
        <w:pStyle w:val="ListParagraph"/>
        <w:keepNext/>
        <w:keepLines/>
        <w:numPr>
          <w:ilvl w:val="0"/>
          <w:numId w:val="1"/>
        </w:numPr>
        <w:spacing w:before="160"/>
        <w:ind w:left="567" w:hanging="567"/>
        <w:contextualSpacing w:val="0"/>
        <w:outlineLvl w:val="1"/>
        <w:rPr>
          <w:b/>
          <w:bCs/>
        </w:rPr>
      </w:pPr>
      <w:bookmarkStart w:id="0" w:name="_Toc489277247"/>
      <w:bookmarkStart w:id="1" w:name="_Toc876108"/>
      <w:r w:rsidRPr="00DA2628">
        <w:rPr>
          <w:b/>
          <w:bCs/>
        </w:rPr>
        <w:t>ПРЕДМЕТ НА ДОГОВОРА</w:t>
      </w:r>
      <w:bookmarkEnd w:id="0"/>
      <w:bookmarkEnd w:id="1"/>
    </w:p>
    <w:p w:rsidR="00A748DD" w:rsidRPr="00A748DD" w:rsidRDefault="00A748DD" w:rsidP="00A748DD">
      <w:pPr>
        <w:pStyle w:val="ListParagraph"/>
        <w:keepNext/>
        <w:keepLines/>
        <w:spacing w:before="160"/>
        <w:ind w:left="567"/>
        <w:contextualSpacing w:val="0"/>
        <w:outlineLvl w:val="1"/>
        <w:rPr>
          <w:b/>
          <w:bCs/>
        </w:rPr>
      </w:pPr>
    </w:p>
    <w:p w:rsidR="002F30F2" w:rsidRPr="00DA2628" w:rsidRDefault="002F30F2" w:rsidP="00A748DD">
      <w:pPr>
        <w:pStyle w:val="NoSpacing"/>
        <w:jc w:val="both"/>
        <w:rPr>
          <w:rFonts w:ascii="Times New Roman" w:hAnsi="Times New Roman"/>
          <w:sz w:val="24"/>
          <w:szCs w:val="24"/>
          <w:lang w:val="bg-BG"/>
        </w:rPr>
      </w:pPr>
      <w:r w:rsidRPr="00DA2628">
        <w:rPr>
          <w:rFonts w:ascii="Times New Roman" w:hAnsi="Times New Roman"/>
          <w:b/>
          <w:sz w:val="24"/>
          <w:szCs w:val="24"/>
          <w:lang w:val="bg-BG"/>
        </w:rPr>
        <w:t>Чл. 1.</w:t>
      </w:r>
      <w:r w:rsidRPr="00DA2628">
        <w:rPr>
          <w:rFonts w:ascii="Times New Roman" w:hAnsi="Times New Roman"/>
          <w:sz w:val="24"/>
          <w:szCs w:val="24"/>
          <w:lang w:val="bg-BG"/>
        </w:rPr>
        <w:t xml:space="preserve"> (1) ВЪЗЛОЖИТЕЛЯТ възлага, а ИЗПЪЛНИТЕЛЯТ приема да осъществи, срещу възнаграждение и при условията на този Договор, услуга по </w:t>
      </w:r>
      <w:r w:rsidRPr="00DA2628">
        <w:rPr>
          <w:rFonts w:ascii="Times New Roman" w:hAnsi="Times New Roman"/>
          <w:b/>
          <w:sz w:val="24"/>
          <w:szCs w:val="24"/>
          <w:lang w:val="bg-BG"/>
        </w:rPr>
        <w:t>и</w:t>
      </w:r>
      <w:r w:rsidRPr="00DA2628">
        <w:rPr>
          <w:rFonts w:ascii="Times New Roman" w:hAnsi="Times New Roman"/>
          <w:b/>
          <w:bCs/>
          <w:sz w:val="24"/>
          <w:szCs w:val="24"/>
          <w:lang w:val="bg-BG" w:eastAsia="bg-BG"/>
        </w:rPr>
        <w:t>зграждане на инф</w:t>
      </w:r>
      <w:r w:rsidR="00A748DD">
        <w:rPr>
          <w:rFonts w:ascii="Times New Roman" w:hAnsi="Times New Roman"/>
          <w:b/>
          <w:bCs/>
          <w:sz w:val="24"/>
          <w:szCs w:val="24"/>
          <w:lang w:val="bg-BG" w:eastAsia="bg-BG"/>
        </w:rPr>
        <w:t>ормационна система „Образование“</w:t>
      </w:r>
      <w:r w:rsidRPr="00DA2628">
        <w:rPr>
          <w:rFonts w:ascii="Times New Roman" w:hAnsi="Times New Roman"/>
          <w:sz w:val="24"/>
          <w:szCs w:val="24"/>
          <w:lang w:val="bg-BG"/>
        </w:rPr>
        <w:t>, наричана за краткост „</w:t>
      </w:r>
      <w:r w:rsidRPr="00DA2628">
        <w:rPr>
          <w:rFonts w:ascii="Times New Roman" w:hAnsi="Times New Roman"/>
          <w:b/>
          <w:sz w:val="24"/>
          <w:szCs w:val="24"/>
          <w:lang w:val="bg-BG"/>
        </w:rPr>
        <w:t>Услугата</w:t>
      </w:r>
      <w:r w:rsidRPr="00DA2628">
        <w:rPr>
          <w:rFonts w:ascii="Times New Roman" w:hAnsi="Times New Roman"/>
          <w:sz w:val="24"/>
          <w:szCs w:val="24"/>
          <w:lang w:val="bg-BG"/>
        </w:rPr>
        <w:t>“.</w:t>
      </w:r>
    </w:p>
    <w:p w:rsidR="002F30F2" w:rsidRPr="00DA2628" w:rsidRDefault="002F30F2" w:rsidP="00A748DD">
      <w:pPr>
        <w:pStyle w:val="NoSpacing"/>
        <w:jc w:val="both"/>
        <w:rPr>
          <w:rFonts w:ascii="Times New Roman" w:hAnsi="Times New Roman"/>
          <w:b/>
          <w:sz w:val="24"/>
          <w:szCs w:val="24"/>
          <w:lang w:val="bg-BG"/>
        </w:rPr>
      </w:pPr>
      <w:r w:rsidRPr="00DA2628">
        <w:rPr>
          <w:rFonts w:ascii="Times New Roman" w:hAnsi="Times New Roman"/>
          <w:sz w:val="24"/>
          <w:szCs w:val="24"/>
          <w:lang w:val="bg-BG"/>
        </w:rPr>
        <w:t xml:space="preserve">(2) Услугата включва извършване на следните дейности (наричани за краткост </w:t>
      </w:r>
      <w:r w:rsidRPr="00DA2628">
        <w:rPr>
          <w:rFonts w:ascii="Times New Roman" w:hAnsi="Times New Roman"/>
          <w:b/>
          <w:sz w:val="24"/>
          <w:szCs w:val="24"/>
          <w:lang w:val="bg-BG"/>
        </w:rPr>
        <w:t>„Услугите“</w:t>
      </w:r>
      <w:r w:rsidRPr="00DA2628">
        <w:rPr>
          <w:rFonts w:ascii="Times New Roman" w:hAnsi="Times New Roman"/>
          <w:sz w:val="24"/>
          <w:szCs w:val="24"/>
          <w:lang w:val="bg-BG"/>
        </w:rPr>
        <w:t>:</w:t>
      </w:r>
    </w:p>
    <w:p w:rsidR="00C479ED" w:rsidRPr="00B4791D" w:rsidRDefault="002F30F2" w:rsidP="00B4791D">
      <w:pPr>
        <w:pStyle w:val="Heading3"/>
        <w:spacing w:line="240" w:lineRule="auto"/>
        <w:ind w:firstLine="499"/>
        <w:jc w:val="both"/>
        <w:rPr>
          <w:rFonts w:ascii="Times New Roman" w:hAnsi="Times New Roman" w:cs="Times New Roman"/>
        </w:rPr>
      </w:pPr>
      <w:r w:rsidRPr="00265FC0">
        <w:rPr>
          <w:rFonts w:ascii="Times New Roman" w:hAnsi="Times New Roman" w:cs="Times New Roman"/>
          <w:color w:val="auto"/>
        </w:rPr>
        <w:lastRenderedPageBreak/>
        <w:t xml:space="preserve">1. </w:t>
      </w:r>
      <w:r w:rsidR="00B4791D" w:rsidRPr="00B4791D">
        <w:rPr>
          <w:rFonts w:ascii="Times New Roman" w:hAnsi="Times New Roman"/>
          <w:color w:val="auto"/>
        </w:rPr>
        <w:t>изготвяне на а</w:t>
      </w:r>
      <w:r w:rsidR="00E34A2F" w:rsidRPr="00B4791D">
        <w:rPr>
          <w:rFonts w:ascii="Times New Roman" w:eastAsia="Arial" w:hAnsi="Times New Roman" w:cs="Times New Roman"/>
          <w:color w:val="auto"/>
        </w:rPr>
        <w:t xml:space="preserve">нализ </w:t>
      </w:r>
      <w:r w:rsidR="00E34A2F" w:rsidRPr="00265FC0">
        <w:rPr>
          <w:rFonts w:ascii="Times New Roman" w:eastAsia="Arial" w:hAnsi="Times New Roman" w:cs="Times New Roman"/>
          <w:color w:val="auto"/>
        </w:rPr>
        <w:t xml:space="preserve">на данните и изискванията </w:t>
      </w:r>
      <w:r w:rsidR="00E34A2F" w:rsidRPr="00265FC0">
        <w:rPr>
          <w:rFonts w:ascii="Times New Roman" w:hAnsi="Times New Roman" w:cs="Times New Roman"/>
          <w:color w:val="auto"/>
        </w:rPr>
        <w:t xml:space="preserve">към етапите на бизнес анализа и разработка на </w:t>
      </w:r>
      <w:r w:rsidR="00E84A5D">
        <w:rPr>
          <w:rFonts w:ascii="Times New Roman" w:hAnsi="Times New Roman" w:cs="Times New Roman"/>
          <w:color w:val="auto"/>
        </w:rPr>
        <w:t>И</w:t>
      </w:r>
      <w:r w:rsidR="00E34A2F" w:rsidRPr="00265FC0">
        <w:rPr>
          <w:rFonts w:ascii="Times New Roman" w:hAnsi="Times New Roman" w:cs="Times New Roman"/>
          <w:color w:val="auto"/>
        </w:rPr>
        <w:t>нформационна система „Образование“</w:t>
      </w:r>
      <w:r w:rsidR="00B4791D">
        <w:rPr>
          <w:rFonts w:ascii="Times New Roman" w:hAnsi="Times New Roman" w:cs="Times New Roman"/>
          <w:color w:val="auto"/>
        </w:rPr>
        <w:t>;</w:t>
      </w:r>
    </w:p>
    <w:p w:rsidR="002F30F2" w:rsidRPr="00BA5725" w:rsidRDefault="002F30F2" w:rsidP="00B4791D">
      <w:pPr>
        <w:pStyle w:val="NoSpacing"/>
        <w:ind w:firstLine="499"/>
        <w:jc w:val="both"/>
        <w:rPr>
          <w:rFonts w:ascii="Times New Roman" w:hAnsi="Times New Roman"/>
          <w:sz w:val="24"/>
          <w:szCs w:val="24"/>
          <w:lang w:val="bg-BG" w:eastAsia="bg-BG"/>
        </w:rPr>
      </w:pPr>
      <w:r w:rsidRPr="00DA2628">
        <w:rPr>
          <w:rFonts w:ascii="Times New Roman" w:hAnsi="Times New Roman"/>
          <w:sz w:val="24"/>
          <w:szCs w:val="24"/>
          <w:lang w:val="bg-BG" w:eastAsia="bg-BG"/>
        </w:rPr>
        <w:t>2</w:t>
      </w:r>
      <w:r w:rsidR="00B4791D">
        <w:rPr>
          <w:rFonts w:ascii="Times New Roman" w:hAnsi="Times New Roman"/>
          <w:sz w:val="24"/>
          <w:szCs w:val="24"/>
          <w:lang w:val="bg-BG" w:eastAsia="bg-BG"/>
        </w:rPr>
        <w:t>. п</w:t>
      </w:r>
      <w:r w:rsidRPr="00DA2628">
        <w:rPr>
          <w:rFonts w:ascii="Times New Roman" w:hAnsi="Times New Roman"/>
          <w:sz w:val="24"/>
          <w:szCs w:val="24"/>
          <w:lang w:val="bg-BG" w:eastAsia="bg-BG"/>
        </w:rPr>
        <w:t xml:space="preserve">роектиране, изграждане, тестване и внедряване на Информационна система </w:t>
      </w:r>
      <w:r w:rsidR="003A121A">
        <w:rPr>
          <w:rFonts w:ascii="Times New Roman" w:hAnsi="Times New Roman"/>
          <w:sz w:val="24"/>
          <w:szCs w:val="24"/>
          <w:lang w:val="bg-BG" w:eastAsia="bg-BG"/>
        </w:rPr>
        <w:t>„Образование“</w:t>
      </w:r>
      <w:r>
        <w:rPr>
          <w:rFonts w:ascii="Times New Roman" w:hAnsi="Times New Roman"/>
          <w:sz w:val="24"/>
          <w:szCs w:val="24"/>
          <w:lang w:val="bg-BG" w:eastAsia="bg-BG"/>
        </w:rPr>
        <w:t xml:space="preserve"> и осигуряване на гаранционна поддръжка за период от </w:t>
      </w:r>
      <w:r w:rsidR="003A121A">
        <w:rPr>
          <w:rFonts w:ascii="Times New Roman" w:hAnsi="Times New Roman"/>
          <w:sz w:val="24"/>
          <w:szCs w:val="24"/>
          <w:lang w:val="bg-BG" w:eastAsia="bg-BG"/>
        </w:rPr>
        <w:t xml:space="preserve">най-малко 24 </w:t>
      </w:r>
      <w:r>
        <w:rPr>
          <w:rFonts w:ascii="Times New Roman" w:hAnsi="Times New Roman"/>
          <w:sz w:val="24"/>
          <w:szCs w:val="24"/>
          <w:lang w:val="bg-BG" w:eastAsia="bg-BG"/>
        </w:rPr>
        <w:t xml:space="preserve">месеца, </w:t>
      </w:r>
      <w:r w:rsidRPr="00BA5725">
        <w:rPr>
          <w:rFonts w:ascii="Times New Roman" w:hAnsi="Times New Roman"/>
          <w:sz w:val="24"/>
          <w:szCs w:val="24"/>
          <w:lang w:val="bg-BG"/>
        </w:rPr>
        <w:t>след</w:t>
      </w:r>
      <w:r w:rsidRPr="00BA5725">
        <w:rPr>
          <w:rFonts w:ascii="Times New Roman" w:hAnsi="Times New Roman"/>
          <w:spacing w:val="7"/>
          <w:sz w:val="24"/>
          <w:szCs w:val="24"/>
          <w:lang w:val="bg-BG"/>
        </w:rPr>
        <w:t xml:space="preserve"> </w:t>
      </w:r>
      <w:r w:rsidRPr="00BA5725">
        <w:rPr>
          <w:rFonts w:ascii="Times New Roman" w:hAnsi="Times New Roman"/>
          <w:sz w:val="24"/>
          <w:szCs w:val="24"/>
          <w:lang w:val="bg-BG"/>
        </w:rPr>
        <w:t>приемане</w:t>
      </w:r>
      <w:r w:rsidRPr="00BA5725">
        <w:rPr>
          <w:rFonts w:ascii="Times New Roman" w:hAnsi="Times New Roman"/>
          <w:spacing w:val="9"/>
          <w:sz w:val="24"/>
          <w:szCs w:val="24"/>
          <w:lang w:val="bg-BG"/>
        </w:rPr>
        <w:t xml:space="preserve"> </w:t>
      </w:r>
      <w:r w:rsidRPr="00BA5725">
        <w:rPr>
          <w:rFonts w:ascii="Times New Roman" w:hAnsi="Times New Roman"/>
          <w:sz w:val="24"/>
          <w:szCs w:val="24"/>
          <w:lang w:val="bg-BG"/>
        </w:rPr>
        <w:t>в</w:t>
      </w:r>
      <w:r w:rsidRPr="00BA5725">
        <w:rPr>
          <w:rFonts w:ascii="Times New Roman" w:hAnsi="Times New Roman"/>
          <w:spacing w:val="8"/>
          <w:sz w:val="24"/>
          <w:szCs w:val="24"/>
          <w:lang w:val="bg-BG"/>
        </w:rPr>
        <w:t xml:space="preserve"> </w:t>
      </w:r>
      <w:r w:rsidRPr="00BA5725">
        <w:rPr>
          <w:rFonts w:ascii="Times New Roman" w:hAnsi="Times New Roman"/>
          <w:sz w:val="24"/>
          <w:szCs w:val="24"/>
          <w:lang w:val="bg-BG"/>
        </w:rPr>
        <w:t>експлоатация</w:t>
      </w:r>
      <w:r w:rsidRPr="00BA5725">
        <w:rPr>
          <w:rFonts w:ascii="Times New Roman" w:hAnsi="Times New Roman"/>
          <w:spacing w:val="5"/>
          <w:sz w:val="24"/>
          <w:szCs w:val="24"/>
          <w:lang w:val="bg-BG"/>
        </w:rPr>
        <w:t xml:space="preserve"> </w:t>
      </w:r>
      <w:r w:rsidRPr="00BA5725">
        <w:rPr>
          <w:rFonts w:ascii="Times New Roman" w:hAnsi="Times New Roman"/>
          <w:sz w:val="24"/>
          <w:szCs w:val="24"/>
          <w:lang w:val="bg-BG"/>
        </w:rPr>
        <w:t>на</w:t>
      </w:r>
      <w:r w:rsidRPr="00BA5725">
        <w:rPr>
          <w:rFonts w:ascii="Times New Roman" w:hAnsi="Times New Roman"/>
          <w:spacing w:val="8"/>
          <w:sz w:val="24"/>
          <w:szCs w:val="24"/>
          <w:lang w:val="bg-BG"/>
        </w:rPr>
        <w:t xml:space="preserve"> </w:t>
      </w:r>
      <w:r w:rsidR="00B57BA1">
        <w:rPr>
          <w:rFonts w:ascii="Times New Roman" w:hAnsi="Times New Roman"/>
          <w:sz w:val="24"/>
          <w:szCs w:val="24"/>
          <w:lang w:val="bg-BG"/>
        </w:rPr>
        <w:t>системата;</w:t>
      </w:r>
    </w:p>
    <w:p w:rsidR="002F30F2" w:rsidRPr="00DA2628" w:rsidRDefault="002F30F2" w:rsidP="00B4791D">
      <w:pPr>
        <w:pStyle w:val="NoSpacing"/>
        <w:ind w:firstLine="499"/>
        <w:jc w:val="both"/>
        <w:rPr>
          <w:lang w:val="bg-BG"/>
        </w:rPr>
      </w:pPr>
      <w:r w:rsidRPr="00DA2628">
        <w:rPr>
          <w:rFonts w:ascii="Times New Roman" w:hAnsi="Times New Roman"/>
          <w:sz w:val="24"/>
          <w:szCs w:val="24"/>
          <w:lang w:val="bg-BG" w:eastAsia="bg-BG"/>
        </w:rPr>
        <w:t xml:space="preserve">3. </w:t>
      </w:r>
      <w:r w:rsidR="00B4791D">
        <w:rPr>
          <w:rFonts w:ascii="Times New Roman" w:hAnsi="Times New Roman"/>
          <w:sz w:val="24"/>
          <w:szCs w:val="24"/>
          <w:lang w:val="bg-BG"/>
        </w:rPr>
        <w:t>обучение за работа със системата</w:t>
      </w:r>
      <w:r w:rsidRPr="00DA2628">
        <w:rPr>
          <w:rFonts w:ascii="Times New Roman" w:hAnsi="Times New Roman"/>
          <w:sz w:val="24"/>
          <w:szCs w:val="24"/>
          <w:lang w:val="bg-BG"/>
        </w:rPr>
        <w:t xml:space="preserve"> </w:t>
      </w:r>
      <w:r w:rsidR="003A121A">
        <w:rPr>
          <w:rFonts w:ascii="Times New Roman" w:hAnsi="Times New Roman"/>
          <w:sz w:val="24"/>
          <w:szCs w:val="24"/>
          <w:lang w:val="bg-BG"/>
        </w:rPr>
        <w:t>на служители на НСИ</w:t>
      </w:r>
      <w:r w:rsidRPr="00DA2628">
        <w:rPr>
          <w:lang w:val="bg-BG"/>
        </w:rPr>
        <w:t>.</w:t>
      </w:r>
    </w:p>
    <w:p w:rsidR="002F30F2" w:rsidRPr="00DA2628" w:rsidRDefault="002F30F2" w:rsidP="000B0116">
      <w:pPr>
        <w:pStyle w:val="NoSpacing"/>
        <w:jc w:val="both"/>
        <w:rPr>
          <w:rFonts w:ascii="Times New Roman" w:hAnsi="Times New Roman"/>
          <w:sz w:val="24"/>
          <w:szCs w:val="24"/>
          <w:lang w:val="bg-BG"/>
        </w:rPr>
      </w:pPr>
      <w:r w:rsidRPr="00DA2628">
        <w:rPr>
          <w:rFonts w:ascii="Times New Roman" w:hAnsi="Times New Roman"/>
          <w:b/>
          <w:sz w:val="24"/>
          <w:szCs w:val="24"/>
          <w:lang w:val="bg-BG"/>
        </w:rPr>
        <w:t>Чл. 2.</w:t>
      </w:r>
      <w:r w:rsidRPr="00DA2628">
        <w:rPr>
          <w:rFonts w:ascii="Times New Roman" w:hAnsi="Times New Roman"/>
          <w:sz w:val="24"/>
          <w:szCs w:val="24"/>
          <w:lang w:val="bg-BG"/>
        </w:rPr>
        <w:t xml:space="preserve"> ИЗПЪЛНИТЕЛЯТ</w:t>
      </w:r>
      <w:r w:rsidRPr="00DA2628">
        <w:rPr>
          <w:rFonts w:ascii="Times New Roman" w:hAnsi="Times New Roman"/>
          <w:bCs/>
          <w:sz w:val="24"/>
          <w:szCs w:val="24"/>
          <w:lang w:val="bg-BG"/>
        </w:rPr>
        <w:t xml:space="preserve"> се задължава да </w:t>
      </w:r>
      <w:r w:rsidRPr="00DA2628">
        <w:rPr>
          <w:rFonts w:ascii="Times New Roman" w:hAnsi="Times New Roman"/>
          <w:sz w:val="24"/>
          <w:szCs w:val="24"/>
          <w:lang w:val="bg-BG"/>
        </w:rPr>
        <w:t xml:space="preserve">предостави </w:t>
      </w:r>
      <w:r w:rsidRPr="00DA2628">
        <w:rPr>
          <w:rFonts w:ascii="Times New Roman" w:hAnsi="Times New Roman"/>
          <w:bCs/>
          <w:sz w:val="24"/>
          <w:szCs w:val="24"/>
          <w:lang w:val="bg-BG"/>
        </w:rPr>
        <w:t xml:space="preserve">Услугите </w:t>
      </w:r>
      <w:r w:rsidRPr="00DA2628">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 и 4 към този Договор („</w:t>
      </w:r>
      <w:r w:rsidRPr="00DA2628">
        <w:rPr>
          <w:rFonts w:ascii="Times New Roman" w:hAnsi="Times New Roman"/>
          <w:b/>
          <w:sz w:val="24"/>
          <w:szCs w:val="24"/>
          <w:lang w:val="bg-BG"/>
        </w:rPr>
        <w:t>Приложенията</w:t>
      </w:r>
      <w:r w:rsidRPr="00DA2628">
        <w:rPr>
          <w:rFonts w:ascii="Times New Roman" w:hAnsi="Times New Roman"/>
          <w:sz w:val="24"/>
          <w:szCs w:val="24"/>
          <w:lang w:val="bg-BG"/>
        </w:rPr>
        <w:t>“) и представляващи неразделна част от него.</w:t>
      </w:r>
    </w:p>
    <w:p w:rsidR="002F30F2" w:rsidRPr="00DA2628" w:rsidRDefault="002F30F2" w:rsidP="000B0116">
      <w:pPr>
        <w:pStyle w:val="NoSpacing"/>
        <w:jc w:val="both"/>
        <w:rPr>
          <w:rFonts w:ascii="Times New Roman" w:hAnsi="Times New Roman"/>
          <w:sz w:val="24"/>
          <w:szCs w:val="24"/>
          <w:lang w:val="bg-BG" w:eastAsia="bg-BG"/>
        </w:rPr>
      </w:pPr>
      <w:r w:rsidRPr="00DA2628">
        <w:rPr>
          <w:rFonts w:ascii="Times New Roman" w:hAnsi="Times New Roman"/>
          <w:b/>
          <w:sz w:val="24"/>
          <w:szCs w:val="24"/>
          <w:lang w:val="bg-BG"/>
        </w:rPr>
        <w:t>Чл. 3.</w:t>
      </w:r>
      <w:r w:rsidRPr="00DA2628">
        <w:rPr>
          <w:rFonts w:ascii="Times New Roman" w:hAnsi="Times New Roman"/>
          <w:sz w:val="24"/>
          <w:szCs w:val="24"/>
          <w:lang w:val="bg-BG"/>
        </w:rPr>
        <w:t xml:space="preserve"> В 10-дневен срок от сключването на настоящия договор, </w:t>
      </w:r>
      <w:r w:rsidRPr="00DA2628">
        <w:rPr>
          <w:rFonts w:ascii="Times New Roman" w:hAnsi="Times New Roman"/>
          <w:sz w:val="24"/>
          <w:szCs w:val="24"/>
          <w:lang w:val="bg-BG" w:eastAsia="bg-BG"/>
        </w:rPr>
        <w:t>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DA2628">
        <w:rPr>
          <w:rFonts w:ascii="Times New Roman" w:hAnsi="Times New Roman"/>
          <w:sz w:val="24"/>
          <w:szCs w:val="24"/>
          <w:lang w:val="bg-BG"/>
        </w:rPr>
        <w:t xml:space="preserve"> в срок до 3 (три) дни от настъпване на съответното обстоятелство</w:t>
      </w:r>
      <w:r w:rsidRPr="00DA2628">
        <w:rPr>
          <w:rFonts w:ascii="Times New Roman" w:hAnsi="Times New Roman"/>
          <w:sz w:val="24"/>
          <w:szCs w:val="24"/>
          <w:lang w:val="bg-BG" w:eastAsia="bg-BG"/>
        </w:rPr>
        <w:t>.</w:t>
      </w:r>
    </w:p>
    <w:p w:rsidR="002F30F2" w:rsidRPr="00DA2628" w:rsidRDefault="002F30F2" w:rsidP="000B0116">
      <w:pPr>
        <w:pStyle w:val="NoSpacing"/>
        <w:jc w:val="both"/>
        <w:rPr>
          <w:rFonts w:ascii="Times New Roman" w:hAnsi="Times New Roman"/>
          <w:sz w:val="24"/>
          <w:szCs w:val="24"/>
          <w:lang w:val="bg-BG"/>
        </w:rPr>
      </w:pPr>
    </w:p>
    <w:p w:rsidR="002F30F2" w:rsidRPr="00DA2628" w:rsidRDefault="002F30F2" w:rsidP="000B0116">
      <w:pPr>
        <w:pStyle w:val="ListParagraph"/>
        <w:keepNext/>
        <w:keepLines/>
        <w:numPr>
          <w:ilvl w:val="0"/>
          <w:numId w:val="1"/>
        </w:numPr>
        <w:spacing w:before="160"/>
        <w:ind w:left="567" w:hanging="567"/>
        <w:contextualSpacing w:val="0"/>
        <w:jc w:val="both"/>
        <w:outlineLvl w:val="1"/>
        <w:rPr>
          <w:b/>
          <w:bCs/>
        </w:rPr>
      </w:pPr>
      <w:bookmarkStart w:id="2" w:name="_Toc489277248"/>
      <w:bookmarkStart w:id="3" w:name="_Toc876109"/>
      <w:r w:rsidRPr="00DA2628">
        <w:rPr>
          <w:b/>
          <w:bCs/>
        </w:rPr>
        <w:t>СРОК НА ДОГОВОРА. СРОК И МЯСТО НА ИЗПЪЛНЕНИЕ</w:t>
      </w:r>
      <w:bookmarkEnd w:id="2"/>
      <w:bookmarkEnd w:id="3"/>
    </w:p>
    <w:p w:rsidR="002F30F2" w:rsidRPr="00DA2628" w:rsidRDefault="002F30F2" w:rsidP="000B0116">
      <w:pPr>
        <w:pStyle w:val="ListParagraph"/>
        <w:keepNext/>
        <w:keepLines/>
        <w:spacing w:before="160"/>
        <w:ind w:left="567"/>
        <w:contextualSpacing w:val="0"/>
        <w:jc w:val="both"/>
        <w:outlineLvl w:val="1"/>
        <w:rPr>
          <w:b/>
          <w:bCs/>
        </w:rPr>
      </w:pPr>
    </w:p>
    <w:p w:rsidR="002F30F2" w:rsidRPr="00DA2628" w:rsidRDefault="002F30F2" w:rsidP="000B0116">
      <w:pPr>
        <w:pStyle w:val="NoSpacing"/>
        <w:jc w:val="both"/>
        <w:rPr>
          <w:rFonts w:ascii="Times New Roman" w:hAnsi="Times New Roman"/>
          <w:sz w:val="24"/>
          <w:szCs w:val="24"/>
          <w:lang w:val="bg-BG"/>
        </w:rPr>
      </w:pPr>
      <w:r w:rsidRPr="00DA2628">
        <w:rPr>
          <w:rFonts w:ascii="Times New Roman" w:hAnsi="Times New Roman"/>
          <w:b/>
          <w:sz w:val="24"/>
          <w:szCs w:val="24"/>
          <w:lang w:val="bg-BG"/>
        </w:rPr>
        <w:t>Чл. 4.</w:t>
      </w:r>
      <w:r w:rsidRPr="00DA2628">
        <w:rPr>
          <w:rFonts w:ascii="Times New Roman" w:hAnsi="Times New Roman"/>
          <w:sz w:val="24"/>
          <w:szCs w:val="24"/>
          <w:lang w:val="bg-BG"/>
        </w:rPr>
        <w:t xml:space="preserve"> Договорът влиза в сила на дата, на която е подписан от Страните и регистриран в деловодната система на ВЪЗЛОЖИТЕЛЯ, която дата се поставя на всички екземпляри на Договора и е със срок на действие </w:t>
      </w:r>
      <w:r w:rsidR="000E1D1C">
        <w:rPr>
          <w:rFonts w:ascii="Times New Roman" w:hAnsi="Times New Roman"/>
          <w:sz w:val="24"/>
          <w:szCs w:val="24"/>
          <w:lang w:val="bg-BG"/>
        </w:rPr>
        <w:t>9</w:t>
      </w:r>
      <w:r w:rsidRPr="00DA2628">
        <w:rPr>
          <w:rFonts w:ascii="Times New Roman" w:hAnsi="Times New Roman"/>
          <w:sz w:val="24"/>
          <w:szCs w:val="24"/>
          <w:lang w:val="bg-BG"/>
        </w:rPr>
        <w:t xml:space="preserve"> (</w:t>
      </w:r>
      <w:r w:rsidR="000E1D1C">
        <w:rPr>
          <w:rFonts w:ascii="Times New Roman" w:hAnsi="Times New Roman"/>
          <w:sz w:val="24"/>
          <w:szCs w:val="24"/>
          <w:lang w:val="bg-BG"/>
        </w:rPr>
        <w:t>девет</w:t>
      </w:r>
      <w:r w:rsidRPr="00DA2628">
        <w:rPr>
          <w:rFonts w:ascii="Times New Roman" w:hAnsi="Times New Roman"/>
          <w:sz w:val="24"/>
          <w:szCs w:val="24"/>
          <w:lang w:val="bg-BG"/>
        </w:rPr>
        <w:t xml:space="preserve">) месеца, считано от датата на сключването му. </w:t>
      </w:r>
    </w:p>
    <w:p w:rsidR="002F30F2" w:rsidRPr="00DA2628" w:rsidRDefault="002F30F2" w:rsidP="000B0116">
      <w:pPr>
        <w:pStyle w:val="NoSpacing"/>
        <w:jc w:val="both"/>
        <w:rPr>
          <w:rFonts w:ascii="Times New Roman" w:hAnsi="Times New Roman"/>
          <w:sz w:val="24"/>
          <w:szCs w:val="24"/>
          <w:lang w:val="bg-BG"/>
        </w:rPr>
      </w:pPr>
      <w:r w:rsidRPr="00DA2628">
        <w:rPr>
          <w:rFonts w:ascii="Times New Roman" w:hAnsi="Times New Roman"/>
          <w:b/>
          <w:sz w:val="24"/>
          <w:szCs w:val="24"/>
          <w:lang w:val="bg-BG"/>
        </w:rPr>
        <w:t>Чл. 5.</w:t>
      </w:r>
      <w:r w:rsidRPr="00DA2628">
        <w:rPr>
          <w:rFonts w:ascii="Times New Roman" w:hAnsi="Times New Roman"/>
          <w:sz w:val="24"/>
          <w:szCs w:val="24"/>
          <w:lang w:val="bg-BG"/>
        </w:rPr>
        <w:t xml:space="preserve">  Мястото на изпълнение на Договора е гр. София. </w:t>
      </w:r>
    </w:p>
    <w:p w:rsidR="002F30F2" w:rsidRPr="00DA2628" w:rsidRDefault="002F30F2" w:rsidP="000B0116">
      <w:pPr>
        <w:pStyle w:val="NoSpacing"/>
        <w:jc w:val="both"/>
        <w:rPr>
          <w:rFonts w:ascii="Times New Roman" w:hAnsi="Times New Roman"/>
          <w:sz w:val="24"/>
          <w:szCs w:val="24"/>
          <w:lang w:val="bg-BG"/>
        </w:rPr>
      </w:pPr>
    </w:p>
    <w:p w:rsidR="002F30F2" w:rsidRPr="00DA2628" w:rsidRDefault="002F30F2" w:rsidP="000B0116">
      <w:pPr>
        <w:pStyle w:val="ListParagraph"/>
        <w:keepNext/>
        <w:keepLines/>
        <w:numPr>
          <w:ilvl w:val="0"/>
          <w:numId w:val="1"/>
        </w:numPr>
        <w:spacing w:before="160"/>
        <w:ind w:left="567" w:hanging="567"/>
        <w:contextualSpacing w:val="0"/>
        <w:jc w:val="both"/>
        <w:outlineLvl w:val="1"/>
        <w:rPr>
          <w:b/>
          <w:bCs/>
        </w:rPr>
      </w:pPr>
      <w:bookmarkStart w:id="4" w:name="_Toc489277249"/>
      <w:bookmarkStart w:id="5" w:name="_Toc876110"/>
      <w:r w:rsidRPr="00DA2628">
        <w:rPr>
          <w:b/>
          <w:bCs/>
        </w:rPr>
        <w:t>ЦЕНА, РЕД И СРОКОВЕ ЗА ПЛАЩАНЕ</w:t>
      </w:r>
      <w:bookmarkEnd w:id="4"/>
      <w:bookmarkEnd w:id="5"/>
    </w:p>
    <w:p w:rsidR="002F30F2" w:rsidRPr="00DA2628" w:rsidRDefault="002F30F2" w:rsidP="000B0116">
      <w:pPr>
        <w:pStyle w:val="ListParagraph"/>
        <w:keepNext/>
        <w:keepLines/>
        <w:spacing w:before="160"/>
        <w:ind w:left="567"/>
        <w:contextualSpacing w:val="0"/>
        <w:jc w:val="both"/>
        <w:outlineLvl w:val="1"/>
        <w:rPr>
          <w:b/>
          <w:bCs/>
        </w:rPr>
      </w:pPr>
    </w:p>
    <w:p w:rsidR="002F30F2" w:rsidRPr="00F53E6A" w:rsidRDefault="002F30F2" w:rsidP="000B0116">
      <w:pPr>
        <w:pStyle w:val="NoSpacing"/>
        <w:jc w:val="both"/>
        <w:rPr>
          <w:rFonts w:ascii="Times New Roman" w:hAnsi="Times New Roman"/>
          <w:sz w:val="24"/>
          <w:szCs w:val="24"/>
          <w:lang w:val="bg-BG"/>
        </w:rPr>
      </w:pPr>
      <w:r w:rsidRPr="00F53E6A">
        <w:rPr>
          <w:rFonts w:ascii="Times New Roman" w:hAnsi="Times New Roman"/>
          <w:b/>
          <w:sz w:val="24"/>
          <w:szCs w:val="24"/>
          <w:lang w:val="bg-BG"/>
        </w:rPr>
        <w:t>Чл. 7. (1)</w:t>
      </w:r>
      <w:r w:rsidRPr="00F53E6A">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 лева без ДДС  и ……… (…………) лева с ДДС (наричана по-нататък „Цената“ или „Стойността на Договора“), съгласно Ценовото предложение на ИЗПЪЛНИТЕЛЯ, съставляващо </w:t>
      </w:r>
      <w:r w:rsidRPr="00556150">
        <w:rPr>
          <w:rFonts w:ascii="Times New Roman" w:hAnsi="Times New Roman"/>
          <w:sz w:val="24"/>
          <w:szCs w:val="24"/>
          <w:lang w:val="bg-BG"/>
        </w:rPr>
        <w:t>Приложение № 3</w:t>
      </w:r>
      <w:bookmarkStart w:id="6" w:name="_GoBack"/>
      <w:bookmarkEnd w:id="6"/>
      <w:r w:rsidRPr="00F53E6A">
        <w:rPr>
          <w:rFonts w:ascii="Times New Roman" w:hAnsi="Times New Roman"/>
          <w:sz w:val="24"/>
          <w:szCs w:val="24"/>
          <w:lang w:val="bg-BG"/>
        </w:rPr>
        <w:t xml:space="preserve"> от настоящия договор.</w:t>
      </w:r>
    </w:p>
    <w:p w:rsidR="002F30F2" w:rsidRPr="00F53E6A" w:rsidRDefault="002F30F2" w:rsidP="000B0116">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Цената по ал. 1 е крайна и включва всички разходи и възнаграждения на Изпълнителя за изпълнение на предмета на настоящия Договор, като но не само: разходите за труд, </w:t>
      </w:r>
      <w:r w:rsidRPr="00F53E6A">
        <w:rPr>
          <w:rFonts w:ascii="Times New Roman" w:hAnsi="Times New Roman"/>
          <w:sz w:val="24"/>
          <w:szCs w:val="24"/>
          <w:lang w:val="bg-BG" w:eastAsia="bg-BG"/>
        </w:rPr>
        <w:t xml:space="preserve">проектиране, изграждане, тестване и внедряване на Информационна система </w:t>
      </w:r>
      <w:r w:rsidR="007F5416">
        <w:rPr>
          <w:rFonts w:ascii="Times New Roman" w:hAnsi="Times New Roman"/>
          <w:sz w:val="24"/>
          <w:szCs w:val="24"/>
          <w:lang w:val="bg-BG" w:eastAsia="bg-BG"/>
        </w:rPr>
        <w:t xml:space="preserve">„Образование“ </w:t>
      </w:r>
      <w:r w:rsidRPr="00F53E6A">
        <w:rPr>
          <w:rFonts w:ascii="Times New Roman" w:hAnsi="Times New Roman"/>
          <w:sz w:val="24"/>
          <w:szCs w:val="24"/>
          <w:lang w:val="bg-BG"/>
        </w:rPr>
        <w:t xml:space="preserve">в системите/устройствата на Възложителя, обучение на специалисти, прехвърляне на правата на интелектуална собственост върху </w:t>
      </w:r>
      <w:r w:rsidRPr="00F53E6A">
        <w:rPr>
          <w:rFonts w:ascii="Times New Roman" w:hAnsi="Times New Roman"/>
          <w:sz w:val="24"/>
          <w:szCs w:val="24"/>
          <w:lang w:val="bg-BG" w:eastAsia="bg-BG"/>
        </w:rPr>
        <w:t xml:space="preserve">Информационната система </w:t>
      </w:r>
      <w:r w:rsidR="0044099A">
        <w:rPr>
          <w:rFonts w:ascii="Times New Roman" w:hAnsi="Times New Roman"/>
          <w:sz w:val="24"/>
          <w:szCs w:val="24"/>
          <w:lang w:val="bg-BG" w:eastAsia="bg-BG"/>
        </w:rPr>
        <w:t>„Образование“</w:t>
      </w:r>
      <w:r w:rsidRPr="00F53E6A">
        <w:rPr>
          <w:rFonts w:ascii="Times New Roman" w:hAnsi="Times New Roman"/>
          <w:sz w:val="24"/>
          <w:szCs w:val="24"/>
          <w:lang w:val="bg-BG"/>
        </w:rPr>
        <w:t>, включително върху изходните (</w:t>
      </w:r>
      <w:proofErr w:type="spellStart"/>
      <w:r w:rsidRPr="00F53E6A">
        <w:rPr>
          <w:rFonts w:ascii="Times New Roman" w:hAnsi="Times New Roman"/>
          <w:sz w:val="24"/>
          <w:szCs w:val="24"/>
          <w:lang w:val="bg-BG"/>
        </w:rPr>
        <w:t>source</w:t>
      </w:r>
      <w:proofErr w:type="spellEnd"/>
      <w:r w:rsidRPr="00F53E6A">
        <w:rPr>
          <w:rFonts w:ascii="Times New Roman" w:hAnsi="Times New Roman"/>
          <w:sz w:val="24"/>
          <w:szCs w:val="24"/>
          <w:lang w:val="bg-BG"/>
        </w:rPr>
        <w:t xml:space="preserve">) кодове,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(3)</w:t>
      </w:r>
      <w:r w:rsidRPr="00F53E6A">
        <w:rPr>
          <w:rFonts w:ascii="Times New Roman" w:hAnsi="Times New Roman"/>
          <w:sz w:val="24"/>
          <w:szCs w:val="24"/>
          <w:lang w:val="bg-BG"/>
        </w:rPr>
        <w:t xml:space="preserve"> Уговорената цена включва всички преки и непреки разходи за изпълнение</w:t>
      </w:r>
      <w:r w:rsidRPr="00F53E6A">
        <w:rPr>
          <w:lang w:val="bg-BG"/>
        </w:rPr>
        <w:t xml:space="preserve"> </w:t>
      </w:r>
      <w:r w:rsidRPr="00F53E6A">
        <w:rPr>
          <w:rFonts w:ascii="Times New Roman" w:hAnsi="Times New Roman"/>
          <w:sz w:val="24"/>
          <w:szCs w:val="24"/>
          <w:lang w:val="bg-BG"/>
        </w:rPr>
        <w:t>на</w:t>
      </w:r>
      <w:r w:rsidRPr="00F53E6A">
        <w:rPr>
          <w:lang w:val="bg-BG"/>
        </w:rPr>
        <w:t xml:space="preserve"> </w:t>
      </w:r>
      <w:r w:rsidRPr="00F53E6A">
        <w:rPr>
          <w:rFonts w:ascii="Times New Roman" w:hAnsi="Times New Roman"/>
          <w:sz w:val="24"/>
          <w:szCs w:val="24"/>
          <w:lang w:val="bg-BG"/>
        </w:rPr>
        <w:t>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lastRenderedPageBreak/>
        <w:t>Чл. 8.</w:t>
      </w:r>
      <w:r w:rsidRPr="00F53E6A">
        <w:rPr>
          <w:rFonts w:ascii="Times New Roman" w:hAnsi="Times New Roman"/>
          <w:sz w:val="24"/>
          <w:szCs w:val="24"/>
          <w:lang w:val="bg-BG"/>
        </w:rPr>
        <w:t xml:space="preserve"> (1) ВЪЗЛОЖИТЕЛЯТ заплаща на ИЗПЪЛНИТЕЛЯ Цената по този Договор по следния начин:</w:t>
      </w:r>
    </w:p>
    <w:p w:rsidR="002F30F2" w:rsidRPr="00A2520B" w:rsidRDefault="002F30F2" w:rsidP="005550D9">
      <w:pPr>
        <w:pStyle w:val="NoSpacing"/>
        <w:jc w:val="both"/>
        <w:rPr>
          <w:rFonts w:ascii="Times New Roman" w:eastAsia="Calibri" w:hAnsi="Times New Roman"/>
          <w:sz w:val="24"/>
          <w:szCs w:val="24"/>
          <w:lang w:val="bg-BG" w:eastAsia="bg-BG"/>
        </w:rPr>
      </w:pPr>
      <w:r w:rsidRPr="008903A5">
        <w:rPr>
          <w:rFonts w:ascii="Times New Roman" w:eastAsia="Calibri" w:hAnsi="Times New Roman"/>
          <w:sz w:val="24"/>
          <w:szCs w:val="24"/>
          <w:lang w:val="bg-BG" w:eastAsia="bg-BG"/>
        </w:rPr>
        <w:t xml:space="preserve">1. авансово плащане в размер на 30 % в срок до 10 (десет) работни дни след подписване на договора </w:t>
      </w:r>
      <w:r w:rsidRPr="008903A5">
        <w:rPr>
          <w:rFonts w:ascii="Times New Roman" w:hAnsi="Times New Roman"/>
          <w:sz w:val="24"/>
          <w:szCs w:val="24"/>
          <w:lang w:val="bg-BG" w:eastAsia="bg-BG"/>
        </w:rPr>
        <w:t xml:space="preserve">и представяне на </w:t>
      </w:r>
      <w:r w:rsidRPr="008903A5">
        <w:rPr>
          <w:rFonts w:ascii="Times New Roman" w:eastAsia="Calibri" w:hAnsi="Times New Roman"/>
          <w:sz w:val="24"/>
          <w:szCs w:val="24"/>
          <w:lang w:val="bg-BG" w:eastAsia="bg-BG"/>
        </w:rPr>
        <w:t>надлежно оформена фактура-оригинал;</w:t>
      </w:r>
    </w:p>
    <w:p w:rsidR="002F30F2" w:rsidRPr="00A2520B" w:rsidRDefault="002F30F2" w:rsidP="005550D9">
      <w:pPr>
        <w:pStyle w:val="NoSpacing"/>
        <w:jc w:val="both"/>
        <w:rPr>
          <w:rFonts w:ascii="Times New Roman" w:eastAsia="Calibri" w:hAnsi="Times New Roman"/>
          <w:sz w:val="24"/>
          <w:szCs w:val="24"/>
          <w:lang w:val="bg-BG" w:eastAsia="bg-BG"/>
        </w:rPr>
      </w:pPr>
      <w:r w:rsidRPr="00A2520B">
        <w:rPr>
          <w:rFonts w:ascii="Times New Roman" w:eastAsia="Calibri" w:hAnsi="Times New Roman"/>
          <w:sz w:val="24"/>
          <w:szCs w:val="24"/>
          <w:lang w:val="bg-BG" w:eastAsia="bg-BG"/>
        </w:rPr>
        <w:t xml:space="preserve">2. междинно плащане в размер на 50 % в срок до 10 (десет) работни дни след приемане на изпълнението по дейностите чл. 1, ал. 2, т. 1 и </w:t>
      </w:r>
      <w:r w:rsidRPr="00A2520B">
        <w:rPr>
          <w:rFonts w:ascii="Times New Roman" w:hAnsi="Times New Roman"/>
          <w:sz w:val="24"/>
          <w:szCs w:val="24"/>
          <w:lang w:val="bg-BG" w:eastAsia="bg-BG"/>
        </w:rPr>
        <w:t xml:space="preserve">проектиране, изграждане, тестване и внедряване на Информационна система </w:t>
      </w:r>
      <w:r w:rsidR="00767538" w:rsidRPr="00A2520B">
        <w:rPr>
          <w:rFonts w:ascii="Times New Roman" w:hAnsi="Times New Roman"/>
          <w:sz w:val="24"/>
          <w:szCs w:val="24"/>
          <w:lang w:val="bg-BG" w:eastAsia="bg-BG"/>
        </w:rPr>
        <w:t>„Образование“</w:t>
      </w:r>
      <w:r w:rsidRPr="00A2520B">
        <w:rPr>
          <w:rFonts w:ascii="Times New Roman" w:hAnsi="Times New Roman"/>
          <w:sz w:val="24"/>
          <w:szCs w:val="24"/>
          <w:lang w:val="bg-BG" w:eastAsia="bg-BG"/>
        </w:rPr>
        <w:t xml:space="preserve">, след представени </w:t>
      </w:r>
      <w:r w:rsidRPr="00A2520B">
        <w:rPr>
          <w:rFonts w:ascii="Times New Roman" w:eastAsia="Calibri" w:hAnsi="Times New Roman"/>
          <w:sz w:val="24"/>
          <w:szCs w:val="24"/>
          <w:lang w:val="bg-BG" w:eastAsia="bg-BG"/>
        </w:rPr>
        <w:t>приемно-предавателни протоколи, разписани от двете страни без забележки, и надлежно оформена фактура-оригинал;</w:t>
      </w:r>
      <w:r w:rsidRPr="00A2520B">
        <w:rPr>
          <w:rFonts w:ascii="Times New Roman" w:hAnsi="Times New Roman"/>
          <w:sz w:val="24"/>
          <w:szCs w:val="24"/>
          <w:lang w:val="bg-BG"/>
        </w:rPr>
        <w:t xml:space="preserve"> </w:t>
      </w:r>
    </w:p>
    <w:p w:rsidR="002F30F2" w:rsidRPr="00A2520B" w:rsidRDefault="002F30F2" w:rsidP="005550D9">
      <w:pPr>
        <w:pStyle w:val="NoSpacing"/>
        <w:jc w:val="both"/>
        <w:rPr>
          <w:rFonts w:ascii="Times New Roman" w:eastAsia="Calibri" w:hAnsi="Times New Roman"/>
          <w:sz w:val="24"/>
          <w:szCs w:val="24"/>
          <w:lang w:val="bg-BG" w:eastAsia="bg-BG"/>
        </w:rPr>
      </w:pPr>
      <w:r w:rsidRPr="00A2520B">
        <w:rPr>
          <w:rFonts w:ascii="Times New Roman" w:eastAsia="Calibri" w:hAnsi="Times New Roman"/>
          <w:sz w:val="24"/>
          <w:szCs w:val="24"/>
          <w:lang w:val="bg-BG" w:eastAsia="bg-BG"/>
        </w:rPr>
        <w:t>3. окончателно плащане в размер на 20 % в срок до 10 (десет) работни дни, считано от окончателното приемане на изпълнението по Договора, удостоверено с документите по ал 2.</w:t>
      </w:r>
    </w:p>
    <w:p w:rsidR="002F30F2" w:rsidRPr="0078083F" w:rsidRDefault="002F30F2" w:rsidP="005550D9">
      <w:pPr>
        <w:pStyle w:val="NoSpacing"/>
        <w:jc w:val="both"/>
        <w:rPr>
          <w:rFonts w:ascii="Times New Roman" w:eastAsia="Calibri" w:hAnsi="Times New Roman"/>
          <w:sz w:val="24"/>
          <w:szCs w:val="24"/>
          <w:lang w:val="bg-BG" w:eastAsia="bg-BG"/>
        </w:rPr>
      </w:pPr>
      <w:r w:rsidRPr="00A2520B">
        <w:rPr>
          <w:rFonts w:ascii="Times New Roman" w:eastAsia="Calibri" w:hAnsi="Times New Roman"/>
          <w:sz w:val="24"/>
          <w:szCs w:val="24"/>
          <w:lang w:val="bg-BG" w:eastAsia="bg-BG"/>
        </w:rPr>
        <w:t>(2)</w:t>
      </w:r>
      <w:r w:rsidRPr="00A2520B">
        <w:rPr>
          <w:rFonts w:ascii="Times New Roman" w:hAnsi="Times New Roman"/>
          <w:sz w:val="24"/>
          <w:szCs w:val="24"/>
          <w:lang w:val="bg-BG"/>
        </w:rPr>
        <w:t xml:space="preserve"> </w:t>
      </w:r>
      <w:r w:rsidRPr="00A2520B">
        <w:rPr>
          <w:rFonts w:ascii="Times New Roman" w:eastAsia="Calibri" w:hAnsi="Times New Roman"/>
          <w:sz w:val="24"/>
          <w:szCs w:val="24"/>
          <w:lang w:val="bg-BG" w:eastAsia="bg-BG"/>
        </w:rPr>
        <w:t>Окончателното плащане по чл. 8, ал. 1, т. 3 се извършва след кумулативното представяне на следните подписани документи</w:t>
      </w:r>
      <w:r w:rsidR="006F77A8" w:rsidRPr="00A2520B">
        <w:rPr>
          <w:rFonts w:ascii="Times New Roman" w:eastAsia="Calibri" w:hAnsi="Times New Roman"/>
          <w:sz w:val="24"/>
          <w:szCs w:val="24"/>
          <w:lang w:val="bg-BG" w:eastAsia="bg-BG"/>
        </w:rPr>
        <w:t>:</w:t>
      </w:r>
    </w:p>
    <w:p w:rsidR="002F30F2" w:rsidRPr="0078083F" w:rsidRDefault="002F30F2" w:rsidP="005550D9">
      <w:pPr>
        <w:pStyle w:val="NoSpacing"/>
        <w:jc w:val="both"/>
        <w:rPr>
          <w:rFonts w:ascii="Times New Roman" w:eastAsia="Calibri" w:hAnsi="Times New Roman"/>
          <w:sz w:val="24"/>
          <w:szCs w:val="24"/>
          <w:lang w:val="bg-BG" w:eastAsia="bg-BG"/>
        </w:rPr>
      </w:pPr>
      <w:r w:rsidRPr="0078083F">
        <w:rPr>
          <w:rFonts w:ascii="Times New Roman" w:eastAsia="Calibri" w:hAnsi="Times New Roman"/>
          <w:sz w:val="24"/>
          <w:szCs w:val="24"/>
          <w:lang w:val="bg-BG" w:eastAsia="bg-BG"/>
        </w:rPr>
        <w:t xml:space="preserve">1. Приемо-предавателен протокол за доставка и интегриране на </w:t>
      </w:r>
      <w:r w:rsidRPr="0078083F">
        <w:rPr>
          <w:rFonts w:ascii="Times New Roman" w:hAnsi="Times New Roman"/>
          <w:sz w:val="24"/>
          <w:szCs w:val="24"/>
          <w:lang w:val="bg-BG" w:eastAsia="bg-BG"/>
        </w:rPr>
        <w:t xml:space="preserve">Информационна система </w:t>
      </w:r>
      <w:r w:rsidR="00697AC3" w:rsidRPr="0078083F">
        <w:rPr>
          <w:rFonts w:ascii="Times New Roman" w:hAnsi="Times New Roman"/>
          <w:sz w:val="24"/>
          <w:szCs w:val="24"/>
          <w:lang w:val="bg-BG" w:eastAsia="bg-BG"/>
        </w:rPr>
        <w:t xml:space="preserve">„Образование“ </w:t>
      </w:r>
      <w:r w:rsidRPr="0078083F">
        <w:rPr>
          <w:rFonts w:ascii="Times New Roman" w:eastAsia="Calibri" w:hAnsi="Times New Roman"/>
          <w:sz w:val="24"/>
          <w:szCs w:val="24"/>
          <w:lang w:val="bg-BG" w:eastAsia="bg-BG"/>
        </w:rPr>
        <w:t>и осъществена проверка на функционалността и, подписан от двете Страни или упълномощени от тях лица;</w:t>
      </w:r>
    </w:p>
    <w:p w:rsidR="002F30F2" w:rsidRPr="0078083F" w:rsidRDefault="002F30F2" w:rsidP="005550D9">
      <w:pPr>
        <w:pStyle w:val="NoSpacing"/>
        <w:jc w:val="both"/>
        <w:rPr>
          <w:rFonts w:eastAsia="Calibri"/>
          <w:lang w:val="bg-BG" w:eastAsia="bg-BG"/>
        </w:rPr>
      </w:pPr>
      <w:r w:rsidRPr="0078083F">
        <w:rPr>
          <w:rFonts w:ascii="Times New Roman" w:eastAsia="Calibri" w:hAnsi="Times New Roman"/>
          <w:sz w:val="24"/>
          <w:szCs w:val="24"/>
          <w:lang w:val="bg-BG" w:eastAsia="bg-BG"/>
        </w:rPr>
        <w:t>2. Протокол за извършено обучение на работа с Информационната система;</w:t>
      </w:r>
    </w:p>
    <w:p w:rsidR="002F30F2" w:rsidRPr="00F53E6A" w:rsidRDefault="002F30F2" w:rsidP="005550D9">
      <w:pPr>
        <w:pStyle w:val="NoSpacing"/>
        <w:jc w:val="both"/>
        <w:rPr>
          <w:rFonts w:ascii="Times New Roman" w:eastAsia="Calibri" w:hAnsi="Times New Roman"/>
          <w:sz w:val="24"/>
          <w:szCs w:val="24"/>
          <w:lang w:val="bg-BG" w:eastAsia="bg-BG"/>
        </w:rPr>
      </w:pPr>
      <w:r w:rsidRPr="0078083F">
        <w:rPr>
          <w:rFonts w:ascii="Times New Roman" w:eastAsia="Calibri" w:hAnsi="Times New Roman"/>
          <w:sz w:val="24"/>
          <w:szCs w:val="24"/>
          <w:lang w:val="bg-BG" w:eastAsia="bg-BG"/>
        </w:rPr>
        <w:t>3. Фактура, издадена от Изпълнителя и подписана от Възложителя или упълномощено от него лице, съдържаща всички законови реквизити.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 </w:t>
      </w:r>
      <w:r w:rsidRPr="00F53E6A">
        <w:rPr>
          <w:rFonts w:ascii="Times New Roman" w:hAnsi="Times New Roman"/>
          <w:b/>
          <w:sz w:val="24"/>
          <w:szCs w:val="24"/>
          <w:lang w:val="bg-BG"/>
        </w:rPr>
        <w:t xml:space="preserve">Чл. 9. </w:t>
      </w:r>
      <w:r w:rsidRPr="00F53E6A">
        <w:rPr>
          <w:rFonts w:ascii="Times New Roman" w:hAnsi="Times New Roman"/>
          <w:sz w:val="24"/>
          <w:szCs w:val="24"/>
          <w:lang w:val="bg-BG"/>
        </w:rPr>
        <w:t xml:space="preserve">Плащанията по този Договор се извършват в лева чрез банков превод по следната банкова сметка на ИЗПЪЛНИТЕЛЯ: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Банка:</w:t>
      </w:r>
      <w:r w:rsidRPr="00F53E6A">
        <w:rPr>
          <w:rFonts w:ascii="Times New Roman" w:hAnsi="Times New Roman"/>
          <w:sz w:val="24"/>
          <w:szCs w:val="24"/>
          <w:lang w:val="bg-BG"/>
        </w:rPr>
        <w:tab/>
        <w:t>[…………………………….]</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BIC:</w:t>
      </w:r>
      <w:r w:rsidRPr="00F53E6A">
        <w:rPr>
          <w:rFonts w:ascii="Times New Roman" w:hAnsi="Times New Roman"/>
          <w:sz w:val="24"/>
          <w:szCs w:val="24"/>
          <w:lang w:val="bg-BG"/>
        </w:rPr>
        <w:tab/>
        <w:t>[…………………………….]</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IBAN:</w:t>
      </w:r>
      <w:r w:rsidRPr="00F53E6A">
        <w:rPr>
          <w:rFonts w:ascii="Times New Roman" w:hAnsi="Times New Roman"/>
          <w:sz w:val="24"/>
          <w:szCs w:val="24"/>
          <w:lang w:val="bg-BG"/>
        </w:rPr>
        <w:tab/>
        <w:t>[…………………………….].</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10. (1)</w:t>
      </w:r>
      <w:r w:rsidRPr="00F53E6A">
        <w:rPr>
          <w:rFonts w:ascii="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един ден от получаването му, заедно със становище, от което да е видно дали оспорва плащанията или част от тях като недължими.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(3)</w:t>
      </w:r>
      <w:r w:rsidRPr="00F53E6A">
        <w:rPr>
          <w:rFonts w:ascii="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20 (двадесет)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7" w:name="_Toc489277250"/>
      <w:bookmarkStart w:id="8" w:name="_Toc876111"/>
      <w:r w:rsidRPr="00F53E6A">
        <w:rPr>
          <w:b/>
          <w:bCs/>
        </w:rPr>
        <w:lastRenderedPageBreak/>
        <w:t>ГАРАНЦИЯ ЗА ИЗПЪЛНЕНИЕ</w:t>
      </w:r>
      <w:bookmarkEnd w:id="7"/>
      <w:bookmarkEnd w:id="8"/>
      <w:r w:rsidRPr="00F53E6A">
        <w:rPr>
          <w:b/>
          <w:bCs/>
        </w:rPr>
        <w:t>. ГАРАНЦИЯ ЗА АВАНСОВО ПРЕДОСТАВЕНИ СРЕДСТВА</w:t>
      </w:r>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11.</w:t>
      </w:r>
      <w:r w:rsidRPr="00F53E6A">
        <w:rPr>
          <w:rFonts w:ascii="Times New Roman" w:hAnsi="Times New Roman"/>
          <w:sz w:val="24"/>
          <w:szCs w:val="24"/>
          <w:lang w:val="bg-BG"/>
        </w:rPr>
        <w:t xml:space="preserve"> </w:t>
      </w:r>
      <w:r w:rsidRPr="006A5F8A">
        <w:rPr>
          <w:rFonts w:ascii="Times New Roman" w:hAnsi="Times New Roman"/>
          <w:b/>
          <w:sz w:val="24"/>
          <w:szCs w:val="24"/>
          <w:lang w:val="bg-BG"/>
        </w:rPr>
        <w:t>(1)</w:t>
      </w:r>
      <w:r w:rsidRPr="00F53E6A">
        <w:rPr>
          <w:rFonts w:ascii="Times New Roman" w:hAnsi="Times New Roman"/>
          <w:sz w:val="24"/>
          <w:szCs w:val="24"/>
          <w:lang w:val="bg-BG"/>
        </w:rPr>
        <w:t xml:space="preserve"> При подписването на този Договор, ИЗПЪЛНИТЕЛЯТ представя на ВЪЗЛОЖИТЕЛЯ: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 гаранция за изпълнение в размер на 5 % ( пет на сто) от Стойността на Договора без ДДС, а именно ..........(........словом....), която служи за обезпечаване на изпълнението на задълженията на ИЗПЪЛНИТЕЛЯ по Договора. (Гаранция за изпълнение)</w:t>
      </w:r>
    </w:p>
    <w:p w:rsidR="002F30F2" w:rsidRPr="00FB2581" w:rsidRDefault="002F30F2" w:rsidP="005550D9">
      <w:pPr>
        <w:pStyle w:val="NoSpacing"/>
        <w:jc w:val="both"/>
        <w:rPr>
          <w:rFonts w:ascii="Times New Roman" w:hAnsi="Times New Roman"/>
          <w:sz w:val="24"/>
          <w:szCs w:val="24"/>
          <w:lang w:val="bg-BG"/>
        </w:rPr>
      </w:pPr>
      <w:r w:rsidRPr="00FB2581">
        <w:rPr>
          <w:rFonts w:ascii="Times New Roman" w:hAnsi="Times New Roman"/>
          <w:sz w:val="24"/>
          <w:szCs w:val="24"/>
          <w:lang w:val="bg-BG"/>
        </w:rPr>
        <w:t>2. гаранция, която обезпечава авансово предоставените средства в размер на ...... с ДДС.(.......)</w:t>
      </w:r>
    </w:p>
    <w:p w:rsidR="002F30F2" w:rsidRPr="00FB2581" w:rsidRDefault="002F30F2" w:rsidP="005550D9">
      <w:pPr>
        <w:pStyle w:val="NoSpacing"/>
        <w:jc w:val="both"/>
        <w:rPr>
          <w:rFonts w:ascii="Times New Roman" w:hAnsi="Times New Roman"/>
          <w:sz w:val="24"/>
          <w:szCs w:val="24"/>
          <w:lang w:val="bg-BG"/>
        </w:rPr>
      </w:pPr>
      <w:r w:rsidRPr="00FB2581">
        <w:rPr>
          <w:rFonts w:ascii="Times New Roman" w:hAnsi="Times New Roman"/>
          <w:sz w:val="24"/>
          <w:szCs w:val="24"/>
          <w:lang w:val="bg-BG"/>
        </w:rPr>
        <w:t xml:space="preserve">(2)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13 – 15. </w:t>
      </w:r>
    </w:p>
    <w:p w:rsidR="002F30F2" w:rsidRPr="00F53E6A" w:rsidRDefault="002F30F2" w:rsidP="005550D9">
      <w:pPr>
        <w:pStyle w:val="NoSpacing"/>
        <w:jc w:val="both"/>
        <w:rPr>
          <w:rFonts w:ascii="Times New Roman" w:hAnsi="Times New Roman"/>
          <w:sz w:val="24"/>
          <w:szCs w:val="24"/>
          <w:lang w:val="bg-BG" w:eastAsia="bg-BG"/>
        </w:rPr>
      </w:pPr>
      <w:r w:rsidRPr="00FB2581">
        <w:rPr>
          <w:rFonts w:ascii="Times New Roman" w:hAnsi="Times New Roman"/>
          <w:sz w:val="24"/>
          <w:szCs w:val="24"/>
          <w:lang w:val="bg-BG"/>
        </w:rPr>
        <w:t xml:space="preserve">(3) </w:t>
      </w:r>
      <w:r w:rsidRPr="00FB2581">
        <w:rPr>
          <w:rFonts w:ascii="Times New Roman" w:hAnsi="Times New Roman"/>
          <w:sz w:val="24"/>
          <w:szCs w:val="24"/>
          <w:lang w:val="bg-BG" w:eastAsia="bg-BG"/>
        </w:rPr>
        <w:t xml:space="preserve">Възложителят освобождава гаранцията, обезпечаваща авансовото плащане в срок до </w:t>
      </w:r>
      <w:r w:rsidRPr="00FB2581">
        <w:rPr>
          <w:rFonts w:ascii="Times New Roman" w:hAnsi="Times New Roman"/>
          <w:sz w:val="24"/>
          <w:szCs w:val="24"/>
          <w:lang w:val="bg-BG"/>
        </w:rPr>
        <w:t>3 (три) дни</w:t>
      </w:r>
      <w:r w:rsidRPr="00FB2581">
        <w:rPr>
          <w:rFonts w:ascii="Times New Roman" w:hAnsi="Times New Roman"/>
          <w:sz w:val="24"/>
          <w:szCs w:val="24"/>
          <w:lang w:val="bg-BG" w:eastAsia="bg-BG"/>
        </w:rPr>
        <w:t xml:space="preserve"> след усвояване или връщане на аванса, като авансът се счита за усвоен след </w:t>
      </w:r>
      <w:r w:rsidRPr="00FB2581">
        <w:rPr>
          <w:rFonts w:ascii="Times New Roman" w:hAnsi="Times New Roman"/>
          <w:sz w:val="24"/>
          <w:szCs w:val="24"/>
          <w:lang w:val="bg-BG" w:eastAsia="ar-SA"/>
        </w:rPr>
        <w:t xml:space="preserve">приемането на дейностите по </w:t>
      </w:r>
      <w:r w:rsidRPr="00FB2581">
        <w:rPr>
          <w:rFonts w:ascii="Times New Roman" w:hAnsi="Times New Roman"/>
          <w:sz w:val="24"/>
          <w:szCs w:val="24"/>
          <w:lang w:val="bg-BG"/>
        </w:rPr>
        <w:t>чл. 1, ал. 2, т. 2</w:t>
      </w:r>
      <w:r w:rsidRPr="00FB2581">
        <w:rPr>
          <w:rFonts w:ascii="Times New Roman" w:hAnsi="Times New Roman"/>
          <w:sz w:val="24"/>
          <w:szCs w:val="24"/>
          <w:lang w:val="bg-BG" w:eastAsia="ar-SA"/>
        </w:rPr>
        <w:t xml:space="preserve"> без забележки, констатирано с подписването на Приемо-предавателен протокол.</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12. (1)</w:t>
      </w:r>
      <w:r w:rsidRPr="00F53E6A">
        <w:rPr>
          <w:rFonts w:ascii="Times New Roman" w:hAnsi="Times New Roman"/>
          <w:sz w:val="24"/>
          <w:szCs w:val="24"/>
          <w:lang w:val="bg-BG"/>
        </w:rPr>
        <w:t xml:space="preserve">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 внасяне на допълнителна парична сума по банковата сметка на ВЪЗЛОЖИТЕЛЯ, при спазване на изискванията на чл. 15 от Договора; и/или;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2. 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b/>
          <w:sz w:val="24"/>
          <w:szCs w:val="24"/>
          <w:lang w:val="bg-BG"/>
        </w:rPr>
        <w:t>Чл. 13.</w:t>
      </w:r>
      <w:r w:rsidRPr="00F53E6A">
        <w:rPr>
          <w:rFonts w:ascii="Times New Roman" w:hAnsi="Times New Roman"/>
          <w:sz w:val="24"/>
          <w:szCs w:val="24"/>
          <w:lang w:val="bg-BG"/>
        </w:rPr>
        <w:t xml:space="preserve"> Когато като Гаранция за изпълнение се представя парична сума, сумата се внася по следната банкова сметка на ВЪЗЛОЖИТЕЛЯ</w:t>
      </w:r>
      <w:r w:rsidRPr="00F53E6A">
        <w:rPr>
          <w:rFonts w:ascii="Times New Roman" w:hAnsi="Times New Roman"/>
          <w:spacing w:val="-2"/>
          <w:sz w:val="24"/>
          <w:szCs w:val="24"/>
          <w:lang w:val="bg-BG"/>
        </w:rPr>
        <w:t xml:space="preserve">: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Банка:</w:t>
      </w:r>
      <w:r w:rsidRPr="00F53E6A">
        <w:rPr>
          <w:rFonts w:ascii="Times New Roman" w:hAnsi="Times New Roman"/>
          <w:sz w:val="24"/>
          <w:szCs w:val="24"/>
          <w:lang w:val="bg-BG"/>
        </w:rPr>
        <w:tab/>
        <w:t xml:space="preserve">БНБ;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BIC: BNBGBGSD;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IBAN: BG</w:t>
      </w:r>
      <w:r w:rsidR="00ED5D67">
        <w:rPr>
          <w:rFonts w:ascii="Times New Roman" w:hAnsi="Times New Roman"/>
          <w:sz w:val="24"/>
          <w:szCs w:val="24"/>
          <w:lang w:val="bg-BG"/>
        </w:rPr>
        <w:t>84BNBG966130001</w:t>
      </w:r>
      <w:r w:rsidRPr="00F53E6A">
        <w:rPr>
          <w:rFonts w:ascii="Times New Roman" w:hAnsi="Times New Roman"/>
          <w:sz w:val="24"/>
          <w:szCs w:val="24"/>
          <w:lang w:val="bg-BG"/>
        </w:rPr>
        <w:t>1</w:t>
      </w:r>
      <w:r w:rsidR="00ED5D67">
        <w:rPr>
          <w:rFonts w:ascii="Times New Roman" w:hAnsi="Times New Roman"/>
          <w:sz w:val="24"/>
          <w:szCs w:val="24"/>
          <w:lang w:val="bg-BG"/>
        </w:rPr>
        <w:t>9001</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14. (1) </w:t>
      </w:r>
      <w:r w:rsidRPr="00F53E6A">
        <w:rPr>
          <w:rFonts w:ascii="Times New Roman" w:hAnsi="Times New Roman"/>
          <w:sz w:val="24"/>
          <w:szCs w:val="24"/>
          <w:lang w:val="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sz w:val="24"/>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F53E6A">
        <w:rPr>
          <w:rFonts w:ascii="Times New Roman" w:hAnsi="Times New Roman"/>
          <w:spacing w:val="-2"/>
          <w:sz w:val="24"/>
          <w:szCs w:val="24"/>
          <w:lang w:val="bg-BG"/>
        </w:rPr>
        <w:t xml:space="preserve"> </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b/>
          <w:spacing w:val="-2"/>
          <w:sz w:val="24"/>
          <w:szCs w:val="24"/>
          <w:lang w:val="bg-BG"/>
        </w:rPr>
        <w:t>(2)</w:t>
      </w:r>
      <w:r w:rsidRPr="00F53E6A">
        <w:rPr>
          <w:rFonts w:ascii="Times New Roman" w:hAnsi="Times New Roman"/>
          <w:spacing w:val="-2"/>
          <w:sz w:val="24"/>
          <w:szCs w:val="24"/>
          <w:lang w:val="bg-BG"/>
        </w:rPr>
        <w:t xml:space="preserve"> Банковите разходи по откриването и поддържането на Гаранцията </w:t>
      </w:r>
      <w:r w:rsidRPr="00F53E6A">
        <w:rPr>
          <w:rFonts w:ascii="Times New Roman" w:hAnsi="Times New Roman"/>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F53E6A">
        <w:rPr>
          <w:rFonts w:ascii="Times New Roman" w:hAnsi="Times New Roman"/>
          <w:spacing w:val="-2"/>
          <w:sz w:val="24"/>
          <w:szCs w:val="24"/>
          <w:lang w:val="bg-BG"/>
        </w:rPr>
        <w:t>са за сметка на ИЗПЪЛНИТЕЛЯ.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lastRenderedPageBreak/>
        <w:t xml:space="preserve">Чл. 15. (1) </w:t>
      </w:r>
      <w:r w:rsidRPr="00F53E6A">
        <w:rPr>
          <w:rFonts w:ascii="Times New Roman" w:hAnsi="Times New Roman"/>
          <w:sz w:val="24"/>
          <w:szCs w:val="24"/>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 да обезпечава изпълнението на този Договор чрез покритие на отговорността на ИЗПЪЛНИТЕЛЯ;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(2) </w:t>
      </w:r>
      <w:r w:rsidRPr="00F53E6A">
        <w:rPr>
          <w:rFonts w:ascii="Times New Roman" w:hAnsi="Times New Roman"/>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2F30F2" w:rsidRPr="00F53E6A" w:rsidRDefault="002F30F2" w:rsidP="005550D9">
      <w:pPr>
        <w:autoSpaceDE w:val="0"/>
        <w:autoSpaceDN w:val="0"/>
        <w:adjustRightInd w:val="0"/>
        <w:spacing w:after="0" w:line="240" w:lineRule="auto"/>
        <w:jc w:val="both"/>
        <w:rPr>
          <w:rFonts w:ascii="Times New Roman" w:eastAsia="Times New Roman" w:hAnsi="Times New Roman"/>
          <w:sz w:val="24"/>
          <w:szCs w:val="24"/>
          <w:lang w:eastAsia="bg-BG"/>
        </w:rPr>
      </w:pPr>
      <w:r w:rsidRPr="00F53E6A">
        <w:rPr>
          <w:rFonts w:ascii="Times New Roman" w:hAnsi="Times New Roman"/>
          <w:b/>
          <w:sz w:val="24"/>
          <w:szCs w:val="24"/>
        </w:rPr>
        <w:t xml:space="preserve">Чл. 16. (1) </w:t>
      </w:r>
      <w:r w:rsidRPr="00F53E6A">
        <w:rPr>
          <w:rFonts w:ascii="Times New Roman" w:eastAsia="Times New Roman" w:hAnsi="Times New Roman"/>
          <w:sz w:val="24"/>
          <w:szCs w:val="24"/>
          <w:lang w:eastAsia="bg-BG"/>
        </w:rPr>
        <w:t>Възложителят освобождава гаранцията за изпълнение на Договора на етапи и при условия, както следва:</w:t>
      </w:r>
    </w:p>
    <w:p w:rsidR="002F30F2" w:rsidRPr="00F53E6A" w:rsidRDefault="002F30F2" w:rsidP="005550D9">
      <w:pPr>
        <w:autoSpaceDE w:val="0"/>
        <w:autoSpaceDN w:val="0"/>
        <w:adjustRightInd w:val="0"/>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sz w:val="24"/>
          <w:szCs w:val="24"/>
          <w:lang w:eastAsia="bg-BG"/>
        </w:rPr>
        <w:t xml:space="preserve">1. частично освобождаване в размер на 3 % (три процента) от стойността на Договора в размер на ............ (.......................................) лева, в срок от </w:t>
      </w:r>
      <w:r w:rsidRPr="00F53E6A">
        <w:rPr>
          <w:rFonts w:ascii="Times New Roman" w:eastAsia="Times New Roman" w:hAnsi="Times New Roman"/>
          <w:sz w:val="24"/>
          <w:szCs w:val="24"/>
        </w:rPr>
        <w:t>30 (тридесет) дни</w:t>
      </w:r>
      <w:r w:rsidRPr="00F53E6A">
        <w:rPr>
          <w:rFonts w:ascii="Times New Roman" w:eastAsia="Times New Roman" w:hAnsi="Times New Roman"/>
          <w:sz w:val="24"/>
          <w:szCs w:val="24"/>
          <w:lang w:eastAsia="bg-BG"/>
        </w:rPr>
        <w:t xml:space="preserve">, след </w:t>
      </w:r>
      <w:r w:rsidRPr="00F53E6A">
        <w:rPr>
          <w:rFonts w:ascii="Times New Roman" w:eastAsia="Times New Roman" w:hAnsi="Times New Roman"/>
          <w:sz w:val="24"/>
          <w:szCs w:val="24"/>
          <w:lang w:eastAsia="ar-SA"/>
        </w:rPr>
        <w:t>доставка и интегриране на Информационната система и осъществена</w:t>
      </w:r>
      <w:r w:rsidR="003C7FD8">
        <w:rPr>
          <w:rFonts w:ascii="Times New Roman" w:eastAsia="Times New Roman" w:hAnsi="Times New Roman"/>
          <w:sz w:val="24"/>
          <w:szCs w:val="24"/>
          <w:lang w:eastAsia="ar-SA"/>
        </w:rPr>
        <w:t xml:space="preserve"> проверка на функционалността ѝ</w:t>
      </w:r>
      <w:r w:rsidRPr="00F53E6A">
        <w:rPr>
          <w:rFonts w:ascii="Times New Roman" w:eastAsia="Times New Roman" w:hAnsi="Times New Roman"/>
          <w:sz w:val="24"/>
          <w:szCs w:val="24"/>
          <w:lang w:eastAsia="ar-SA"/>
        </w:rPr>
        <w:t>, констатирано с подписването на Приемо-предавателния протокол по чл. 8, ал. 1, т. 2</w:t>
      </w:r>
      <w:r w:rsidRPr="00F53E6A">
        <w:rPr>
          <w:rFonts w:ascii="Times New Roman" w:eastAsia="Times New Roman" w:hAnsi="Times New Roman"/>
          <w:sz w:val="24"/>
          <w:szCs w:val="24"/>
          <w:lang w:eastAsia="bg-BG"/>
        </w:rPr>
        <w:t xml:space="preserve"> и </w:t>
      </w:r>
      <w:r w:rsidRPr="00F53E6A">
        <w:rPr>
          <w:rFonts w:ascii="Times New Roman" w:eastAsia="Times New Roman" w:hAnsi="Times New Roman"/>
          <w:sz w:val="24"/>
          <w:szCs w:val="24"/>
          <w:lang w:eastAsia="ar-SA"/>
        </w:rPr>
        <w:t>след обучението на персона</w:t>
      </w:r>
      <w:r w:rsidR="00834CE0">
        <w:rPr>
          <w:rFonts w:ascii="Times New Roman" w:eastAsia="Times New Roman" w:hAnsi="Times New Roman"/>
          <w:sz w:val="24"/>
          <w:szCs w:val="24"/>
          <w:lang w:eastAsia="ar-SA"/>
        </w:rPr>
        <w:t xml:space="preserve">ла на Възложителя за работа с </w:t>
      </w:r>
      <w:r w:rsidRPr="00F53E6A">
        <w:rPr>
          <w:rFonts w:ascii="Times New Roman" w:eastAsia="Times New Roman" w:hAnsi="Times New Roman"/>
          <w:sz w:val="24"/>
          <w:szCs w:val="24"/>
          <w:lang w:eastAsia="ar-SA"/>
        </w:rPr>
        <w:t>Информационната система, констатирано с протокола по чл. 8, ал. 2, т. 2</w:t>
      </w:r>
      <w:r w:rsidRPr="00F53E6A">
        <w:rPr>
          <w:rFonts w:ascii="Times New Roman" w:eastAsia="Times New Roman" w:hAnsi="Times New Roman"/>
          <w:sz w:val="24"/>
          <w:szCs w:val="24"/>
          <w:lang w:eastAsia="bg-BG"/>
        </w:rPr>
        <w:t>, при липса на възражения по изпълнението и при условие, че сумите по гаранциите не са задържани, или не са настъпили условия за задържането им;</w:t>
      </w:r>
    </w:p>
    <w:p w:rsidR="002F30F2" w:rsidRPr="00F53E6A" w:rsidRDefault="002F30F2" w:rsidP="005550D9">
      <w:pPr>
        <w:autoSpaceDE w:val="0"/>
        <w:autoSpaceDN w:val="0"/>
        <w:adjustRightInd w:val="0"/>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sz w:val="24"/>
          <w:szCs w:val="24"/>
          <w:lang w:eastAsia="bg-BG"/>
        </w:rPr>
        <w:t>2. окончателно освобождаване на сумата по гаранцията в размер 2% (</w:t>
      </w:r>
      <w:r w:rsidRPr="00F53E6A" w:rsidDel="004F6BBF">
        <w:rPr>
          <w:rFonts w:ascii="Times New Roman" w:eastAsia="Times New Roman" w:hAnsi="Times New Roman"/>
          <w:sz w:val="24"/>
          <w:szCs w:val="24"/>
          <w:lang w:eastAsia="bg-BG"/>
        </w:rPr>
        <w:t xml:space="preserve"> </w:t>
      </w:r>
      <w:r w:rsidRPr="00F53E6A">
        <w:rPr>
          <w:rFonts w:ascii="Times New Roman" w:eastAsia="Times New Roman" w:hAnsi="Times New Roman"/>
          <w:sz w:val="24"/>
          <w:szCs w:val="24"/>
          <w:lang w:eastAsia="bg-BG"/>
        </w:rPr>
        <w:t xml:space="preserve">два процента) от стойността на Договора в размер на .......... (..............) лева се извършва в срок от </w:t>
      </w:r>
      <w:r w:rsidRPr="00F53E6A">
        <w:rPr>
          <w:rFonts w:ascii="Times New Roman" w:eastAsia="Times New Roman" w:hAnsi="Times New Roman"/>
          <w:sz w:val="24"/>
          <w:szCs w:val="24"/>
        </w:rPr>
        <w:t>30 (тридесет) дни</w:t>
      </w:r>
      <w:r w:rsidRPr="00F53E6A">
        <w:rPr>
          <w:rFonts w:ascii="Times New Roman" w:eastAsia="Times New Roman" w:hAnsi="Times New Roman"/>
          <w:sz w:val="24"/>
          <w:szCs w:val="24"/>
          <w:lang w:eastAsia="bg-BG"/>
        </w:rPr>
        <w:t xml:space="preserve">, след изтичане на срока за гаранционна поддръжка на </w:t>
      </w:r>
      <w:r w:rsidRPr="00F53E6A">
        <w:rPr>
          <w:rFonts w:ascii="Times New Roman" w:eastAsia="Times New Roman" w:hAnsi="Times New Roman"/>
          <w:sz w:val="24"/>
          <w:szCs w:val="24"/>
          <w:lang w:eastAsia="ar-SA"/>
        </w:rPr>
        <w:t>Информационната система</w:t>
      </w:r>
      <w:r w:rsidRPr="00F53E6A">
        <w:rPr>
          <w:rFonts w:ascii="Times New Roman" w:eastAsia="Times New Roman" w:hAnsi="Times New Roman"/>
          <w:sz w:val="24"/>
          <w:szCs w:val="24"/>
          <w:lang w:eastAsia="bg-BG"/>
        </w:rPr>
        <w:t>, посочен в чл. 27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rsidR="002F30F2" w:rsidRPr="00F53E6A" w:rsidRDefault="002F30F2" w:rsidP="005550D9">
      <w:pPr>
        <w:pStyle w:val="NoSpacing"/>
        <w:jc w:val="both"/>
        <w:rPr>
          <w:rFonts w:ascii="Times New Roman" w:hAnsi="Times New Roman"/>
          <w:b/>
          <w:sz w:val="24"/>
          <w:szCs w:val="24"/>
          <w:lang w:val="bg-BG"/>
        </w:rPr>
      </w:pPr>
      <w:r w:rsidRPr="00F53E6A">
        <w:rPr>
          <w:rFonts w:ascii="Times New Roman" w:hAnsi="Times New Roman"/>
          <w:b/>
          <w:sz w:val="24"/>
          <w:szCs w:val="24"/>
          <w:lang w:val="bg-BG" w:eastAsia="bg-BG"/>
        </w:rPr>
        <w:t>(2)</w:t>
      </w:r>
      <w:r w:rsidRPr="00F53E6A">
        <w:rPr>
          <w:rFonts w:ascii="Times New Roman" w:hAnsi="Times New Roman"/>
          <w:sz w:val="24"/>
          <w:szCs w:val="24"/>
          <w:lang w:val="bg-BG" w:eastAsia="bg-BG"/>
        </w:rPr>
        <w:t xml:space="preserve">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чл. 16, ал. 1, т. 1 от договора. </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b/>
          <w:spacing w:val="-2"/>
          <w:sz w:val="24"/>
          <w:szCs w:val="24"/>
          <w:lang w:val="bg-BG"/>
        </w:rPr>
        <w:t>(3)</w:t>
      </w:r>
      <w:r w:rsidRPr="00F53E6A">
        <w:rPr>
          <w:rFonts w:ascii="Times New Roman" w:hAnsi="Times New Roman"/>
          <w:spacing w:val="-2"/>
          <w:sz w:val="24"/>
          <w:szCs w:val="24"/>
          <w:lang w:val="bg-BG"/>
        </w:rPr>
        <w:t xml:space="preserve"> Освобождаването на Гаранцията за изпълнение се извършва, както следва: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spacing w:val="-2"/>
          <w:sz w:val="24"/>
          <w:szCs w:val="24"/>
          <w:lang w:val="bg-BG"/>
        </w:rPr>
        <w:t xml:space="preserve">3. когато е във формата на застраховка – чрез връщане на оригинала на </w:t>
      </w:r>
      <w:r w:rsidRPr="00F53E6A">
        <w:rPr>
          <w:rFonts w:ascii="Times New Roman" w:hAnsi="Times New Roman"/>
          <w:sz w:val="24"/>
          <w:szCs w:val="24"/>
          <w:lang w:val="bg-BG"/>
        </w:rPr>
        <w:t xml:space="preserve">застрахователната полица </w:t>
      </w:r>
      <w:r w:rsidRPr="00F53E6A">
        <w:rPr>
          <w:rFonts w:ascii="Times New Roman" w:hAnsi="Times New Roman"/>
          <w:spacing w:val="-2"/>
          <w:sz w:val="24"/>
          <w:szCs w:val="24"/>
          <w:lang w:val="bg-BG"/>
        </w:rPr>
        <w:t>на представител на ИЗПЪЛНИТЕЛЯ или упълномощено от него лице.</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b/>
          <w:spacing w:val="-2"/>
          <w:sz w:val="24"/>
          <w:szCs w:val="24"/>
          <w:lang w:val="bg-BG"/>
        </w:rPr>
        <w:t>(3)</w:t>
      </w:r>
      <w:r w:rsidRPr="00F53E6A">
        <w:rPr>
          <w:rFonts w:ascii="Times New Roman" w:hAnsi="Times New Roman"/>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17. </w:t>
      </w:r>
      <w:r w:rsidRPr="00F53E6A">
        <w:rPr>
          <w:rFonts w:ascii="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2F30F2" w:rsidRPr="00F53E6A" w:rsidRDefault="002F30F2" w:rsidP="005550D9">
      <w:pPr>
        <w:pStyle w:val="NoSpacing"/>
        <w:jc w:val="both"/>
        <w:rPr>
          <w:rFonts w:ascii="Times New Roman" w:hAnsi="Times New Roman"/>
          <w:b/>
          <w:sz w:val="24"/>
          <w:szCs w:val="24"/>
          <w:lang w:val="bg-BG"/>
        </w:rPr>
      </w:pPr>
      <w:r w:rsidRPr="00F53E6A">
        <w:rPr>
          <w:rFonts w:ascii="Times New Roman" w:hAnsi="Times New Roman"/>
          <w:b/>
          <w:sz w:val="24"/>
          <w:szCs w:val="24"/>
          <w:lang w:val="bg-BG"/>
        </w:rPr>
        <w:lastRenderedPageBreak/>
        <w:t xml:space="preserve">Чл. 18. </w:t>
      </w:r>
      <w:r w:rsidRPr="00F53E6A">
        <w:rPr>
          <w:rFonts w:ascii="Times New Roman" w:hAnsi="Times New Roman"/>
          <w:sz w:val="24"/>
          <w:szCs w:val="24"/>
          <w:lang w:val="bg-BG"/>
        </w:rPr>
        <w:t>ВЪЗЛОЖИТЕЛЯТ има право да задържи Гаранцията за изпълнение в пълен размер, в следните случаи:</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sz w:val="24"/>
          <w:szCs w:val="24"/>
          <w:lang w:val="bg-BG"/>
        </w:rPr>
        <w:t>1. ако ИЗПЪЛНИТЕЛЯТ не започне работа по изпълнение на Договора в срок за период от 10 дни, считано от Датата на влизане в сила и ВЪЗЛОЖИТЕЛЯТ развали Договора на това основание;</w:t>
      </w:r>
      <w:r w:rsidRPr="00F53E6A">
        <w:rPr>
          <w:rFonts w:ascii="Times New Roman" w:hAnsi="Times New Roman"/>
          <w:spacing w:val="-2"/>
          <w:sz w:val="24"/>
          <w:szCs w:val="24"/>
          <w:lang w:val="bg-BG"/>
        </w:rPr>
        <w:t xml:space="preserve"> </w:t>
      </w:r>
    </w:p>
    <w:p w:rsidR="002F30F2" w:rsidRPr="00F53E6A" w:rsidRDefault="00BA705D" w:rsidP="005550D9">
      <w:pPr>
        <w:pStyle w:val="NoSpacing"/>
        <w:jc w:val="both"/>
        <w:rPr>
          <w:rFonts w:ascii="Times New Roman" w:hAnsi="Times New Roman"/>
          <w:spacing w:val="-2"/>
          <w:sz w:val="24"/>
          <w:szCs w:val="24"/>
          <w:lang w:val="bg-BG"/>
        </w:rPr>
      </w:pPr>
      <w:r>
        <w:rPr>
          <w:rFonts w:ascii="Times New Roman" w:hAnsi="Times New Roman"/>
          <w:spacing w:val="-2"/>
          <w:sz w:val="24"/>
          <w:szCs w:val="24"/>
          <w:lang w:val="bg-BG"/>
        </w:rPr>
        <w:t>2. при пълно неизпълнение</w:t>
      </w:r>
      <w:r w:rsidR="002F30F2" w:rsidRPr="00F53E6A">
        <w:rPr>
          <w:rFonts w:ascii="Times New Roman" w:hAnsi="Times New Roman"/>
          <w:spacing w:val="-2"/>
          <w:sz w:val="24"/>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2F30F2" w:rsidRPr="00F53E6A" w:rsidRDefault="002F30F2" w:rsidP="005550D9">
      <w:pPr>
        <w:pStyle w:val="NoSpacing"/>
        <w:jc w:val="both"/>
        <w:rPr>
          <w:rFonts w:ascii="Times New Roman" w:hAnsi="Times New Roman"/>
          <w:spacing w:val="-2"/>
          <w:sz w:val="24"/>
          <w:szCs w:val="24"/>
          <w:lang w:val="bg-BG"/>
        </w:rPr>
      </w:pPr>
      <w:r w:rsidRPr="00F53E6A">
        <w:rPr>
          <w:rFonts w:ascii="Times New Roman" w:hAnsi="Times New Roman"/>
          <w:spacing w:val="-2"/>
          <w:sz w:val="24"/>
          <w:szCs w:val="24"/>
          <w:lang w:val="bg-BG"/>
        </w:rPr>
        <w:t>3. при прекратяване на дейността на ИЗПЪЛНИТЕЛЯ или при обявяването му в несъстоятелност.</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w:t>
      </w:r>
      <w:r w:rsidR="00BA705D">
        <w:rPr>
          <w:rFonts w:ascii="Times New Roman" w:hAnsi="Times New Roman"/>
          <w:b/>
          <w:sz w:val="24"/>
          <w:szCs w:val="24"/>
          <w:lang w:val="bg-BG"/>
        </w:rPr>
        <w:t xml:space="preserve"> </w:t>
      </w:r>
      <w:r w:rsidRPr="00F53E6A">
        <w:rPr>
          <w:rFonts w:ascii="Times New Roman" w:hAnsi="Times New Roman"/>
          <w:b/>
          <w:sz w:val="24"/>
          <w:szCs w:val="24"/>
          <w:lang w:val="bg-BG"/>
        </w:rPr>
        <w:t xml:space="preserve">19. </w:t>
      </w:r>
      <w:r w:rsidRPr="00F53E6A">
        <w:rPr>
          <w:rFonts w:ascii="Times New Roman" w:hAnsi="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20. </w:t>
      </w:r>
      <w:r w:rsidRPr="00F53E6A">
        <w:rPr>
          <w:rFonts w:ascii="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2F30F2" w:rsidRPr="00F53E6A" w:rsidRDefault="002F30F2" w:rsidP="005550D9">
      <w:pPr>
        <w:pStyle w:val="NoSpacing"/>
        <w:jc w:val="both"/>
        <w:rPr>
          <w:rFonts w:ascii="Times New Roman" w:hAnsi="Times New Roman"/>
          <w:sz w:val="24"/>
          <w:szCs w:val="24"/>
          <w:lang w:val="bg-BG" w:eastAsia="bg-BG"/>
        </w:rPr>
      </w:pPr>
      <w:r w:rsidRPr="00F53E6A">
        <w:rPr>
          <w:rFonts w:ascii="Times New Roman" w:hAnsi="Times New Roman"/>
          <w:b/>
          <w:sz w:val="24"/>
          <w:szCs w:val="24"/>
          <w:lang w:val="bg-BG"/>
        </w:rPr>
        <w:t xml:space="preserve">Чл. 21. </w:t>
      </w:r>
      <w:r w:rsidRPr="00F53E6A">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2F30F2" w:rsidRPr="00F53E6A" w:rsidRDefault="002F30F2" w:rsidP="005550D9">
      <w:pPr>
        <w:pStyle w:val="NoSpacing"/>
        <w:jc w:val="both"/>
        <w:rPr>
          <w:rFonts w:ascii="Times New Roman" w:hAnsi="Times New Roman"/>
          <w:sz w:val="24"/>
          <w:szCs w:val="24"/>
          <w:lang w:val="bg-BG" w:eastAsia="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9" w:name="_Toc489277251"/>
      <w:bookmarkStart w:id="10" w:name="_Toc876112"/>
      <w:r w:rsidRPr="00F53E6A">
        <w:rPr>
          <w:b/>
          <w:bCs/>
        </w:rPr>
        <w:t>ПРАВА И ЗАДЪЛЖЕНИЯ НА СТРАНИТЕ</w:t>
      </w:r>
      <w:bookmarkEnd w:id="9"/>
      <w:bookmarkEnd w:id="10"/>
    </w:p>
    <w:p w:rsidR="00F6672E" w:rsidRDefault="00F6672E" w:rsidP="005550D9">
      <w:pPr>
        <w:spacing w:before="160" w:after="0" w:line="240" w:lineRule="auto"/>
        <w:jc w:val="both"/>
        <w:rPr>
          <w:rFonts w:ascii="Times New Roman" w:eastAsia="Times New Roman" w:hAnsi="Times New Roman" w:cs="Times New Roman"/>
          <w:b/>
          <w:bCs/>
          <w:spacing w:val="1"/>
          <w:sz w:val="24"/>
          <w:szCs w:val="24"/>
        </w:rPr>
      </w:pPr>
    </w:p>
    <w:p w:rsidR="002F30F2" w:rsidRPr="00F53E6A" w:rsidRDefault="002F30F2" w:rsidP="005550D9">
      <w:pPr>
        <w:spacing w:before="160" w:after="0" w:line="240" w:lineRule="auto"/>
        <w:jc w:val="both"/>
        <w:rPr>
          <w:rFonts w:ascii="Times New Roman" w:eastAsia="Times New Roman" w:hAnsi="Times New Roman" w:cs="Times New Roman"/>
          <w:b/>
          <w:bCs/>
          <w:spacing w:val="1"/>
          <w:sz w:val="24"/>
          <w:szCs w:val="24"/>
        </w:rPr>
      </w:pPr>
      <w:r w:rsidRPr="00F53E6A">
        <w:rPr>
          <w:rFonts w:ascii="Times New Roman" w:eastAsia="Times New Roman" w:hAnsi="Times New Roman" w:cs="Times New Roman"/>
          <w:b/>
          <w:bCs/>
          <w:spacing w:val="1"/>
          <w:sz w:val="24"/>
          <w:szCs w:val="24"/>
        </w:rPr>
        <w:t xml:space="preserve">Чл. 22. </w:t>
      </w:r>
      <w:r w:rsidRPr="00F53E6A">
        <w:rPr>
          <w:rFonts w:ascii="Times New Roman" w:eastAsia="Times New Roman" w:hAnsi="Times New Roman" w:cs="Times New Roman"/>
          <w:bCs/>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2F30F2" w:rsidRPr="00F53E6A" w:rsidRDefault="002F30F2" w:rsidP="005550D9">
      <w:pPr>
        <w:spacing w:before="160" w:after="0" w:line="240" w:lineRule="auto"/>
        <w:jc w:val="both"/>
        <w:rPr>
          <w:rFonts w:ascii="Times New Roman" w:hAnsi="Times New Roman" w:cs="Times New Roman"/>
          <w:b/>
          <w:sz w:val="24"/>
          <w:szCs w:val="24"/>
          <w:u w:val="single"/>
          <w:lang w:eastAsia="bg-BG"/>
        </w:rPr>
      </w:pPr>
      <w:r w:rsidRPr="00F53E6A">
        <w:rPr>
          <w:rFonts w:ascii="Times New Roman" w:hAnsi="Times New Roman" w:cs="Times New Roman"/>
          <w:b/>
          <w:sz w:val="24"/>
          <w:szCs w:val="24"/>
          <w:u w:val="single"/>
          <w:lang w:eastAsia="bg-BG"/>
        </w:rPr>
        <w:t>Общи права и задължения на ИЗПЪЛНИТЕЛЯ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bCs/>
          <w:sz w:val="24"/>
          <w:szCs w:val="24"/>
          <w:lang w:val="bg-BG"/>
        </w:rPr>
        <w:t>Чл. 23.</w:t>
      </w:r>
      <w:r w:rsidRPr="00F53E6A">
        <w:rPr>
          <w:rFonts w:ascii="Times New Roman" w:hAnsi="Times New Roman"/>
          <w:bCs/>
          <w:sz w:val="24"/>
          <w:szCs w:val="24"/>
          <w:lang w:val="bg-BG"/>
        </w:rPr>
        <w:t xml:space="preserve"> </w:t>
      </w:r>
      <w:r w:rsidRPr="00F53E6A">
        <w:rPr>
          <w:rFonts w:ascii="Times New Roman" w:hAnsi="Times New Roman"/>
          <w:sz w:val="24"/>
          <w:szCs w:val="24"/>
          <w:lang w:val="bg-BG"/>
        </w:rPr>
        <w:t>ИЗПЪЛНИТЕЛЯТ има право: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Cs/>
          <w:sz w:val="24"/>
          <w:szCs w:val="24"/>
          <w:lang w:val="bg-BG"/>
        </w:rPr>
        <w:t>1.</w:t>
      </w:r>
      <w:r w:rsidRPr="00F53E6A">
        <w:rPr>
          <w:rFonts w:ascii="Times New Roman" w:hAnsi="Times New Roman"/>
          <w:sz w:val="24"/>
          <w:szCs w:val="24"/>
          <w:lang w:val="bg-BG"/>
        </w:rPr>
        <w:t xml:space="preserve"> да получи възнаграждение в размера, сроковете и при условията по чл. 8 от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Cs/>
          <w:sz w:val="24"/>
          <w:szCs w:val="24"/>
          <w:lang w:val="bg-BG"/>
        </w:rPr>
        <w:t>2.</w:t>
      </w:r>
      <w:r w:rsidRPr="00F53E6A">
        <w:rPr>
          <w:rFonts w:ascii="Times New Roman" w:hAnsi="Times New Roman"/>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2F30F2" w:rsidRPr="00F53E6A" w:rsidRDefault="002F30F2" w:rsidP="005550D9">
      <w:pPr>
        <w:pStyle w:val="NoSpacing"/>
        <w:jc w:val="both"/>
        <w:rPr>
          <w:rFonts w:ascii="Times New Roman" w:hAnsi="Times New Roman"/>
          <w:sz w:val="24"/>
          <w:szCs w:val="24"/>
          <w:lang w:val="bg-BG"/>
        </w:rPr>
      </w:pPr>
      <w:bookmarkStart w:id="11" w:name="_DV_M80"/>
      <w:bookmarkEnd w:id="11"/>
      <w:r w:rsidRPr="00F53E6A">
        <w:rPr>
          <w:rFonts w:ascii="Times New Roman" w:hAnsi="Times New Roman"/>
          <w:b/>
          <w:bCs/>
          <w:sz w:val="24"/>
          <w:szCs w:val="24"/>
          <w:lang w:val="bg-BG"/>
        </w:rPr>
        <w:t>Чл.</w:t>
      </w:r>
      <w:r w:rsidRPr="00F53E6A">
        <w:rPr>
          <w:rFonts w:ascii="Times New Roman" w:hAnsi="Times New Roman"/>
          <w:b/>
          <w:sz w:val="24"/>
          <w:szCs w:val="24"/>
          <w:lang w:val="bg-BG"/>
        </w:rPr>
        <w:t xml:space="preserve"> </w:t>
      </w:r>
      <w:r w:rsidRPr="00F53E6A">
        <w:rPr>
          <w:rFonts w:ascii="Times New Roman" w:hAnsi="Times New Roman"/>
          <w:b/>
          <w:bCs/>
          <w:sz w:val="24"/>
          <w:szCs w:val="24"/>
          <w:lang w:val="bg-BG"/>
        </w:rPr>
        <w:t>24.</w:t>
      </w:r>
      <w:r w:rsidRPr="00F53E6A">
        <w:rPr>
          <w:rFonts w:ascii="Times New Roman" w:hAnsi="Times New Roman"/>
          <w:sz w:val="24"/>
          <w:szCs w:val="24"/>
          <w:lang w:val="bg-BG"/>
        </w:rPr>
        <w:t xml:space="preserve"> ИЗПЪЛНИТЕЛЯТ се задължава: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Cs/>
          <w:sz w:val="24"/>
          <w:szCs w:val="24"/>
          <w:lang w:val="bg-BG"/>
        </w:rPr>
        <w:t>1.</w:t>
      </w:r>
      <w:r w:rsidRPr="00F53E6A">
        <w:rPr>
          <w:rFonts w:ascii="Times New Roman" w:hAnsi="Times New Roman"/>
          <w:sz w:val="24"/>
          <w:szCs w:val="24"/>
          <w:lang w:val="bg-BG"/>
        </w:rPr>
        <w:t xml:space="preserve"> да предостави/предоставя Услугите по чл. 1, ал. 2 от договора и да изпълнява задълженията си по този Договор в уговорените срокове и качествено, в съответствие с </w:t>
      </w:r>
    </w:p>
    <w:p w:rsidR="002F30F2" w:rsidRPr="00F53E6A" w:rsidRDefault="002F30F2" w:rsidP="005550D9">
      <w:pPr>
        <w:suppressAutoHyphens/>
        <w:spacing w:after="0" w:line="240" w:lineRule="auto"/>
        <w:jc w:val="both"/>
        <w:rPr>
          <w:rFonts w:ascii="Times New Roman" w:hAnsi="Times New Roman"/>
          <w:sz w:val="24"/>
          <w:szCs w:val="24"/>
        </w:rPr>
      </w:pPr>
      <w:r w:rsidRPr="00F53E6A">
        <w:rPr>
          <w:rFonts w:ascii="Times New Roman" w:hAnsi="Times New Roman"/>
          <w:sz w:val="24"/>
          <w:szCs w:val="24"/>
        </w:rPr>
        <w:t>Техническата спецификация на Възложителя, Техническото предложение на Изпълнителя в сроковете и при останалите условия на този Договор;</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2. да изпълни възложената му работа така, че Информационната система </w:t>
      </w:r>
      <w:r w:rsidR="00AF5D65">
        <w:rPr>
          <w:rFonts w:ascii="Times New Roman" w:hAnsi="Times New Roman"/>
          <w:sz w:val="24"/>
          <w:szCs w:val="24"/>
          <w:lang w:val="bg-BG"/>
        </w:rPr>
        <w:t>„Образование“</w:t>
      </w:r>
      <w:r w:rsidRPr="00F53E6A">
        <w:rPr>
          <w:rFonts w:ascii="Times New Roman" w:hAnsi="Times New Roman"/>
          <w:sz w:val="24"/>
          <w:szCs w:val="24"/>
          <w:lang w:val="bg-BG"/>
        </w:rPr>
        <w:t>, предмет на настоящия договор, бъде напълно годна и функционира  безпроблемно, като бъдат извършени необходимите интеграции с други системи, и обучение на служители за работа със системата;</w:t>
      </w:r>
    </w:p>
    <w:p w:rsidR="002F30F2" w:rsidRPr="00F53E6A" w:rsidRDefault="002F30F2" w:rsidP="005550D9">
      <w:pPr>
        <w:pStyle w:val="NoSpacing"/>
        <w:jc w:val="both"/>
        <w:rPr>
          <w:rFonts w:ascii="Times New Roman" w:hAnsi="Times New Roman"/>
          <w:sz w:val="24"/>
          <w:szCs w:val="24"/>
          <w:lang w:val="bg-BG"/>
        </w:rPr>
      </w:pPr>
      <w:bookmarkStart w:id="12" w:name="_DV_M81"/>
      <w:bookmarkEnd w:id="12"/>
      <w:r w:rsidRPr="00F53E6A">
        <w:rPr>
          <w:rFonts w:ascii="Times New Roman" w:hAnsi="Times New Roman"/>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2F30F2" w:rsidRPr="00F53E6A" w:rsidRDefault="002F30F2" w:rsidP="005550D9">
      <w:pPr>
        <w:pStyle w:val="NoSpacing"/>
        <w:jc w:val="both"/>
        <w:rPr>
          <w:rFonts w:ascii="Times New Roman" w:hAnsi="Times New Roman"/>
          <w:sz w:val="24"/>
          <w:szCs w:val="24"/>
          <w:lang w:val="bg-BG"/>
        </w:rPr>
      </w:pPr>
      <w:bookmarkStart w:id="13" w:name="_DV_M82"/>
      <w:bookmarkEnd w:id="13"/>
      <w:r w:rsidRPr="00F53E6A">
        <w:rPr>
          <w:rFonts w:ascii="Times New Roman" w:hAnsi="Times New Roman"/>
          <w:sz w:val="24"/>
          <w:szCs w:val="24"/>
          <w:lang w:val="bg-BG"/>
        </w:rPr>
        <w:t>4. да изпълнява всички указания и изисквания на ВЪЗЛОЖИТЕЛЯ;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lastRenderedPageBreak/>
        <w:t>5.</w:t>
      </w:r>
      <w:bookmarkStart w:id="14" w:name="_DV_M84"/>
      <w:bookmarkEnd w:id="14"/>
      <w:r w:rsidRPr="00F53E6A">
        <w:rPr>
          <w:rFonts w:ascii="Times New Roman" w:hAnsi="Times New Roman"/>
          <w:sz w:val="24"/>
          <w:szCs w:val="24"/>
          <w:lang w:val="bg-BG"/>
        </w:rPr>
        <w:t xml:space="preserve"> да пази поверителна Конфиденциалната информация, в съответствие с уговореното в чл. 49 от Договора;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F53E6A">
        <w:rPr>
          <w:rFonts w:ascii="Times New Roman" w:hAnsi="Times New Roman"/>
          <w:i/>
          <w:sz w:val="24"/>
          <w:szCs w:val="24"/>
          <w:lang w:val="bg-BG"/>
        </w:rPr>
        <w:t>ако е приложимо</w:t>
      </w:r>
      <w:r w:rsidRPr="00F53E6A">
        <w:rPr>
          <w:rFonts w:ascii="Times New Roman" w:hAnsi="Times New Roman"/>
          <w:sz w:val="24"/>
          <w:szCs w:val="24"/>
          <w:lang w:val="bg-BG"/>
        </w:rPr>
        <w:t>);</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7. Изпълнителят се задължава да сключи договор/договори за </w:t>
      </w:r>
      <w:proofErr w:type="spellStart"/>
      <w:r w:rsidRPr="00F53E6A">
        <w:rPr>
          <w:rFonts w:ascii="Times New Roman" w:hAnsi="Times New Roman"/>
          <w:sz w:val="24"/>
          <w:szCs w:val="24"/>
          <w:lang w:val="bg-BG"/>
        </w:rPr>
        <w:t>подизпълнение</w:t>
      </w:r>
      <w:proofErr w:type="spellEnd"/>
      <w:r w:rsidRPr="00F53E6A">
        <w:rPr>
          <w:rFonts w:ascii="Times New Roman" w:hAnsi="Times New Roman"/>
          <w:sz w:val="24"/>
          <w:szCs w:val="24"/>
          <w:lang w:val="bg-BG"/>
        </w:rPr>
        <w:t xml:space="preserve"> с посочените в офертата му подизпълнители в срок от 7 (седем) дни от сключване на настоящия Договор. В срок до 3 дни от сключването на договор за </w:t>
      </w:r>
      <w:proofErr w:type="spellStart"/>
      <w:r w:rsidRPr="00F53E6A">
        <w:rPr>
          <w:rFonts w:ascii="Times New Roman" w:hAnsi="Times New Roman"/>
          <w:sz w:val="24"/>
          <w:szCs w:val="24"/>
          <w:lang w:val="bg-BG"/>
        </w:rPr>
        <w:t>подизпълнение</w:t>
      </w:r>
      <w:proofErr w:type="spellEnd"/>
      <w:r w:rsidRPr="00F53E6A">
        <w:rPr>
          <w:rFonts w:ascii="Times New Roman" w:hAnsi="Times New Roman"/>
          <w:sz w:val="24"/>
          <w:szCs w:val="24"/>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8. да третира всяка получена информация като строго конфиденциална, съответно да не я разкрива пред трети лица; (</w:t>
      </w:r>
      <w:r w:rsidRPr="00F53E6A">
        <w:rPr>
          <w:rFonts w:ascii="Times New Roman" w:hAnsi="Times New Roman"/>
          <w:i/>
          <w:sz w:val="24"/>
          <w:szCs w:val="24"/>
          <w:lang w:val="bg-BG"/>
        </w:rPr>
        <w:t>ако е приложимо</w:t>
      </w:r>
      <w:r w:rsidRPr="00F53E6A">
        <w:rPr>
          <w:rFonts w:ascii="Times New Roman" w:hAnsi="Times New Roman"/>
          <w:sz w:val="24"/>
          <w:szCs w:val="24"/>
          <w:lang w:val="bg-BG"/>
        </w:rPr>
        <w:t>);</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9. при поискване от страна на Възложителя, да върне или унищожи за негова сметка всички документи</w:t>
      </w:r>
      <w:r w:rsidR="0023167C">
        <w:rPr>
          <w:rFonts w:ascii="Times New Roman" w:hAnsi="Times New Roman"/>
          <w:sz w:val="24"/>
          <w:szCs w:val="24"/>
          <w:lang w:val="bg-BG"/>
        </w:rPr>
        <w:t>,</w:t>
      </w:r>
      <w:r w:rsidRPr="00F53E6A">
        <w:rPr>
          <w:rFonts w:ascii="Times New Roman" w:hAnsi="Times New Roman"/>
          <w:sz w:val="24"/>
          <w:szCs w:val="24"/>
          <w:lang w:val="bg-BG"/>
        </w:rPr>
        <w:t xml:space="preserve"> получени във връзка с извършената работа;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10. 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w:t>
      </w:r>
      <w:r w:rsidR="009F20D5">
        <w:rPr>
          <w:rFonts w:ascii="Times New Roman" w:hAnsi="Times New Roman"/>
          <w:sz w:val="24"/>
          <w:szCs w:val="24"/>
          <w:lang w:val="bg-BG"/>
        </w:rPr>
        <w:t>Информационната система „Образование“</w:t>
      </w:r>
      <w:r w:rsidRPr="00F53E6A">
        <w:rPr>
          <w:rFonts w:ascii="Times New Roman" w:hAnsi="Times New Roman"/>
          <w:sz w:val="24"/>
          <w:szCs w:val="24"/>
          <w:lang w:val="bg-BG"/>
        </w:rPr>
        <w:t>, така както е доставена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11. да предостави на Възложителя пълна документация на български език на електронен и/или хартиен носител за функционалността на Информационната система</w:t>
      </w:r>
      <w:r w:rsidR="00431D98">
        <w:rPr>
          <w:rFonts w:ascii="Times New Roman" w:hAnsi="Times New Roman"/>
          <w:sz w:val="24"/>
          <w:szCs w:val="24"/>
          <w:lang w:val="bg-BG"/>
        </w:rPr>
        <w:t xml:space="preserve"> „Образование“</w:t>
      </w:r>
      <w:r w:rsidRPr="00F53E6A">
        <w:rPr>
          <w:rFonts w:ascii="Times New Roman" w:hAnsi="Times New Roman"/>
          <w:sz w:val="24"/>
          <w:szCs w:val="24"/>
          <w:lang w:val="bg-BG"/>
        </w:rPr>
        <w:t>,</w:t>
      </w:r>
      <w:r w:rsidR="005F3BAB" w:rsidRPr="00F53E6A">
        <w:rPr>
          <w:rFonts w:ascii="Times New Roman" w:hAnsi="Times New Roman"/>
          <w:sz w:val="24"/>
          <w:szCs w:val="24"/>
          <w:lang w:val="bg-BG"/>
        </w:rPr>
        <w:t xml:space="preserve"> </w:t>
      </w:r>
      <w:r w:rsidRPr="00F53E6A">
        <w:rPr>
          <w:rFonts w:ascii="Times New Roman" w:hAnsi="Times New Roman"/>
          <w:sz w:val="24"/>
          <w:szCs w:val="24"/>
          <w:lang w:val="bg-BG"/>
        </w:rPr>
        <w:t>включително инструкции за администриране и работа със Софтуерните продукти;</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12. да осигури гаранционна поддръжка при условията на този Договор;</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13. да разработи информационната система в съответствие с актуалната нормативна уредба, както и в срока на гаранционна поддръжка да извършва актуализация при настъпили промени в действащата нормативната уредба.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14. да предостави на разположение на Възложителя всички програмни кодове, включително и изходния код (</w:t>
      </w:r>
      <w:proofErr w:type="spellStart"/>
      <w:r w:rsidRPr="00F53E6A">
        <w:rPr>
          <w:rFonts w:ascii="Times New Roman" w:hAnsi="Times New Roman"/>
          <w:sz w:val="24"/>
          <w:szCs w:val="24"/>
          <w:lang w:val="bg-BG"/>
        </w:rPr>
        <w:t>source</w:t>
      </w:r>
      <w:proofErr w:type="spellEnd"/>
      <w:r w:rsidRPr="00F53E6A">
        <w:rPr>
          <w:rFonts w:ascii="Times New Roman" w:hAnsi="Times New Roman"/>
          <w:sz w:val="24"/>
          <w:szCs w:val="24"/>
          <w:lang w:val="bg-BG"/>
        </w:rPr>
        <w:t xml:space="preserve"> </w:t>
      </w:r>
      <w:proofErr w:type="spellStart"/>
      <w:r w:rsidRPr="00F53E6A">
        <w:rPr>
          <w:rFonts w:ascii="Times New Roman" w:hAnsi="Times New Roman"/>
          <w:sz w:val="24"/>
          <w:szCs w:val="24"/>
          <w:lang w:val="bg-BG"/>
        </w:rPr>
        <w:t>code</w:t>
      </w:r>
      <w:proofErr w:type="spellEnd"/>
      <w:r w:rsidRPr="00F53E6A">
        <w:rPr>
          <w:rFonts w:ascii="Times New Roman" w:hAnsi="Times New Roman"/>
          <w:sz w:val="24"/>
          <w:szCs w:val="24"/>
          <w:lang w:val="bg-BG"/>
        </w:rPr>
        <w:t>) на Информационната система</w:t>
      </w:r>
      <w:r w:rsidR="00CA5093">
        <w:rPr>
          <w:rFonts w:ascii="Times New Roman" w:hAnsi="Times New Roman"/>
          <w:sz w:val="24"/>
          <w:szCs w:val="24"/>
          <w:lang w:val="bg-BG"/>
        </w:rPr>
        <w:t xml:space="preserve"> „Образование“</w:t>
      </w:r>
      <w:r w:rsidRPr="00F53E6A">
        <w:rPr>
          <w:rFonts w:ascii="Times New Roman" w:hAnsi="Times New Roman"/>
          <w:sz w:val="24"/>
          <w:szCs w:val="24"/>
          <w:lang w:val="bg-BG"/>
        </w:rPr>
        <w:t>, заедно с документация и описание на логическите връзки, заложени в него, на електронен носител;</w:t>
      </w:r>
    </w:p>
    <w:p w:rsidR="002F30F2" w:rsidRPr="00F53E6A" w:rsidRDefault="005C5596" w:rsidP="005550D9">
      <w:pPr>
        <w:pStyle w:val="NoSpacing"/>
        <w:jc w:val="both"/>
        <w:rPr>
          <w:rFonts w:ascii="Times New Roman" w:hAnsi="Times New Roman"/>
          <w:sz w:val="24"/>
          <w:szCs w:val="24"/>
          <w:lang w:val="bg-BG"/>
        </w:rPr>
      </w:pPr>
      <w:r>
        <w:rPr>
          <w:rFonts w:ascii="Times New Roman" w:hAnsi="Times New Roman"/>
          <w:sz w:val="24"/>
          <w:szCs w:val="24"/>
          <w:lang w:val="bg-BG"/>
        </w:rPr>
        <w:t>15</w:t>
      </w:r>
      <w:r w:rsidR="002F30F2" w:rsidRPr="00F53E6A">
        <w:rPr>
          <w:rFonts w:ascii="Times New Roman" w:hAnsi="Times New Roman"/>
          <w:sz w:val="24"/>
          <w:szCs w:val="24"/>
          <w:lang w:val="bg-BG"/>
        </w:rPr>
        <w:t xml:space="preserve">. </w:t>
      </w:r>
      <w:bookmarkStart w:id="15" w:name="_DV_M83"/>
      <w:bookmarkStart w:id="16" w:name="_DV_M85"/>
      <w:bookmarkStart w:id="17" w:name="_DV_M86"/>
      <w:bookmarkStart w:id="18" w:name="_DV_M87"/>
      <w:bookmarkEnd w:id="15"/>
      <w:bookmarkEnd w:id="16"/>
      <w:bookmarkEnd w:id="17"/>
      <w:bookmarkEnd w:id="18"/>
      <w:r w:rsidR="002F30F2" w:rsidRPr="00F53E6A">
        <w:rPr>
          <w:rFonts w:ascii="Times New Roman" w:hAnsi="Times New Roman"/>
          <w:sz w:val="24"/>
          <w:szCs w:val="24"/>
          <w:lang w:val="bg-BG"/>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w:t>
      </w:r>
    </w:p>
    <w:p w:rsidR="002F30F2" w:rsidRPr="00F53E6A" w:rsidRDefault="005C5596" w:rsidP="005550D9">
      <w:pPr>
        <w:pStyle w:val="NoSpacing"/>
        <w:jc w:val="both"/>
        <w:rPr>
          <w:rFonts w:ascii="Times New Roman" w:hAnsi="Times New Roman"/>
          <w:sz w:val="24"/>
          <w:szCs w:val="24"/>
          <w:lang w:val="bg-BG" w:eastAsia="bg-BG"/>
        </w:rPr>
      </w:pPr>
      <w:r>
        <w:rPr>
          <w:rFonts w:ascii="Times New Roman" w:hAnsi="Times New Roman"/>
          <w:sz w:val="24"/>
          <w:szCs w:val="24"/>
          <w:lang w:val="bg-BG" w:eastAsia="bg-BG"/>
        </w:rPr>
        <w:t>16</w:t>
      </w:r>
      <w:r w:rsidR="002F30F2" w:rsidRPr="00F53E6A">
        <w:rPr>
          <w:rFonts w:ascii="Times New Roman" w:hAnsi="Times New Roman"/>
          <w:sz w:val="24"/>
          <w:szCs w:val="24"/>
          <w:lang w:val="bg-BG" w:eastAsia="bg-BG"/>
        </w:rPr>
        <w:t>. ИЗПЪЛНИТЕЛЯТ и неговите подизпълнители, в случай че са налични такива, се задължават да спазват следните изисквания на ВЪЗЛОЖИТЕЛЯ:</w:t>
      </w:r>
    </w:p>
    <w:p w:rsidR="002F30F2" w:rsidRPr="00F53E6A" w:rsidRDefault="002F30F2" w:rsidP="005550D9">
      <w:pPr>
        <w:pStyle w:val="NoSpacing"/>
        <w:numPr>
          <w:ilvl w:val="0"/>
          <w:numId w:val="2"/>
        </w:numPr>
        <w:jc w:val="both"/>
        <w:rPr>
          <w:rFonts w:ascii="Times New Roman" w:hAnsi="Times New Roman"/>
          <w:sz w:val="24"/>
          <w:szCs w:val="24"/>
          <w:lang w:val="bg-BG" w:eastAsia="bg-BG"/>
        </w:rPr>
      </w:pPr>
      <w:r w:rsidRPr="00F53E6A">
        <w:rPr>
          <w:rFonts w:ascii="Times New Roman" w:hAnsi="Times New Roman"/>
          <w:bCs/>
          <w:sz w:val="24"/>
          <w:szCs w:val="24"/>
          <w:lang w:val="bg-BG" w:eastAsia="bg-BG"/>
        </w:rPr>
        <w:t>да предприеме всички необходими мерки за избягване на конфликт на интереси</w:t>
      </w:r>
      <w:r w:rsidRPr="00F53E6A">
        <w:rPr>
          <w:rFonts w:ascii="Times New Roman" w:hAnsi="Times New Roman"/>
          <w:bCs/>
          <w:sz w:val="24"/>
          <w:szCs w:val="24"/>
          <w:vertAlign w:val="superscript"/>
          <w:lang w:val="bg-BG" w:eastAsia="bg-BG"/>
        </w:rPr>
        <w:footnoteReference w:id="1"/>
      </w:r>
      <w:r w:rsidRPr="00F53E6A">
        <w:rPr>
          <w:rFonts w:ascii="Times New Roman" w:hAnsi="Times New Roman"/>
          <w:bCs/>
          <w:sz w:val="24"/>
          <w:szCs w:val="24"/>
          <w:lang w:val="bg-BG" w:eastAsia="bg-BG"/>
        </w:rPr>
        <w:t>, както и да уведоми незабавно Възложителя относно обстоятелство, което предизвиква или може да предизвика подобен конфликт.</w:t>
      </w:r>
    </w:p>
    <w:p w:rsidR="002F30F2" w:rsidRPr="000645EF" w:rsidRDefault="002F30F2" w:rsidP="009C0E52">
      <w:pPr>
        <w:pStyle w:val="NoSpacing"/>
        <w:numPr>
          <w:ilvl w:val="0"/>
          <w:numId w:val="2"/>
        </w:numPr>
        <w:jc w:val="both"/>
        <w:rPr>
          <w:rFonts w:ascii="Times New Roman" w:hAnsi="Times New Roman"/>
          <w:bCs/>
          <w:sz w:val="24"/>
          <w:szCs w:val="24"/>
          <w:lang w:val="bg-BG" w:eastAsia="bg-BG"/>
        </w:rPr>
      </w:pPr>
      <w:r w:rsidRPr="000645EF">
        <w:rPr>
          <w:rFonts w:ascii="Times New Roman" w:hAnsi="Times New Roman"/>
          <w:bCs/>
          <w:sz w:val="24"/>
          <w:szCs w:val="24"/>
          <w:lang w:val="bg-BG" w:eastAsia="bg-BG"/>
        </w:rPr>
        <w:lastRenderedPageBreak/>
        <w:t>Изпълнителят се задължава да запази поверителността на всички, предоставени документи,</w:t>
      </w:r>
      <w:r w:rsidR="000645EF" w:rsidRPr="000645EF">
        <w:rPr>
          <w:rFonts w:ascii="Times New Roman" w:hAnsi="Times New Roman"/>
          <w:bCs/>
          <w:sz w:val="24"/>
          <w:szCs w:val="24"/>
          <w:lang w:val="bg-BG" w:eastAsia="bg-BG"/>
        </w:rPr>
        <w:t xml:space="preserve"> информация или други материали</w:t>
      </w:r>
      <w:r w:rsidRPr="000645EF">
        <w:rPr>
          <w:rFonts w:ascii="Times New Roman" w:hAnsi="Times New Roman"/>
          <w:bCs/>
          <w:sz w:val="24"/>
          <w:szCs w:val="24"/>
          <w:lang w:val="bg-BG" w:eastAsia="bg-BG"/>
        </w:rPr>
        <w:t xml:space="preserve">. </w:t>
      </w:r>
    </w:p>
    <w:p w:rsidR="002F30F2" w:rsidRPr="00F53E6A" w:rsidRDefault="002F30F2" w:rsidP="005550D9">
      <w:pPr>
        <w:pStyle w:val="NoSpacing"/>
        <w:numPr>
          <w:ilvl w:val="0"/>
          <w:numId w:val="2"/>
        </w:numPr>
        <w:jc w:val="both"/>
        <w:rPr>
          <w:rFonts w:ascii="Times New Roman" w:hAnsi="Times New Roman"/>
          <w:bCs/>
          <w:sz w:val="24"/>
          <w:szCs w:val="24"/>
          <w:lang w:val="bg-BG" w:eastAsia="bg-BG"/>
        </w:rPr>
      </w:pPr>
      <w:r w:rsidRPr="00F53E6A">
        <w:rPr>
          <w:rFonts w:ascii="Times New Roman" w:hAnsi="Times New Roman"/>
          <w:bCs/>
          <w:sz w:val="24"/>
          <w:szCs w:val="24"/>
          <w:lang w:val="bg-BG" w:eastAsia="bg-BG"/>
        </w:rPr>
        <w:t>При реализиране на своите правомощия Изпълнителят спазва изискванията за защита на личните данни съобразно разпоредбите на чл. 37 от Регламент на Комисията № 1828/2006 г. и приложимото национално законодателство.</w:t>
      </w:r>
    </w:p>
    <w:p w:rsidR="002F30F2" w:rsidRPr="00F53E6A" w:rsidRDefault="002F30F2" w:rsidP="005550D9">
      <w:pPr>
        <w:spacing w:before="160" w:after="0" w:line="240" w:lineRule="auto"/>
        <w:jc w:val="both"/>
        <w:rPr>
          <w:rFonts w:ascii="Times New Roman" w:hAnsi="Times New Roman" w:cs="Times New Roman"/>
          <w:b/>
          <w:sz w:val="24"/>
          <w:szCs w:val="24"/>
          <w:u w:val="single"/>
          <w:lang w:eastAsia="bg-BG"/>
        </w:rPr>
      </w:pPr>
      <w:r w:rsidRPr="00F53E6A">
        <w:rPr>
          <w:rFonts w:ascii="Times New Roman" w:hAnsi="Times New Roman" w:cs="Times New Roman"/>
          <w:b/>
          <w:sz w:val="24"/>
          <w:szCs w:val="24"/>
          <w:u w:val="single"/>
          <w:lang w:eastAsia="bg-BG"/>
        </w:rPr>
        <w:t>Общи права и задължения на ВЪЗЛОЖИТЕЛЯ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bCs/>
          <w:sz w:val="24"/>
          <w:szCs w:val="24"/>
          <w:lang w:val="bg-BG"/>
        </w:rPr>
        <w:t>Чл. 25.</w:t>
      </w:r>
      <w:r w:rsidRPr="00F53E6A">
        <w:rPr>
          <w:rFonts w:ascii="Times New Roman" w:hAnsi="Times New Roman"/>
          <w:bCs/>
          <w:sz w:val="24"/>
          <w:szCs w:val="24"/>
          <w:lang w:val="bg-BG"/>
        </w:rPr>
        <w:t xml:space="preserve"> </w:t>
      </w:r>
      <w:r w:rsidRPr="00F53E6A">
        <w:rPr>
          <w:rFonts w:ascii="Times New Roman" w:hAnsi="Times New Roman"/>
          <w:sz w:val="24"/>
          <w:szCs w:val="24"/>
          <w:lang w:val="bg-BG"/>
        </w:rPr>
        <w:t>ВЪЗЛОЖИТЕЛЯТ има право:</w:t>
      </w:r>
    </w:p>
    <w:p w:rsidR="002F30F2" w:rsidRPr="00F53E6A" w:rsidRDefault="002F30F2" w:rsidP="005550D9">
      <w:pPr>
        <w:pStyle w:val="NoSpacing"/>
        <w:jc w:val="both"/>
        <w:rPr>
          <w:rFonts w:ascii="Times New Roman" w:hAnsi="Times New Roman"/>
          <w:sz w:val="24"/>
          <w:szCs w:val="24"/>
          <w:lang w:val="bg-BG"/>
        </w:rPr>
      </w:pPr>
      <w:bookmarkStart w:id="19" w:name="_DV_M94"/>
      <w:bookmarkEnd w:id="19"/>
      <w:r w:rsidRPr="00F53E6A">
        <w:rPr>
          <w:rFonts w:ascii="Times New Roman" w:hAnsi="Times New Roman"/>
          <w:bCs/>
          <w:sz w:val="24"/>
          <w:szCs w:val="24"/>
          <w:lang w:val="bg-BG"/>
        </w:rPr>
        <w:t>1.</w:t>
      </w:r>
      <w:r w:rsidRPr="00F53E6A">
        <w:rPr>
          <w:rFonts w:ascii="Times New Roman" w:hAnsi="Times New Roman"/>
          <w:sz w:val="24"/>
          <w:szCs w:val="24"/>
          <w:lang w:val="bg-BG"/>
        </w:rPr>
        <w:t xml:space="preserve"> да изисква и да получи Услугите в уговорения срок, количество и качество;</w:t>
      </w:r>
    </w:p>
    <w:p w:rsidR="002F30F2" w:rsidRPr="00F53E6A" w:rsidRDefault="002F30F2" w:rsidP="005550D9">
      <w:pPr>
        <w:pStyle w:val="NoSpacing"/>
        <w:jc w:val="both"/>
        <w:rPr>
          <w:rFonts w:ascii="Times New Roman" w:hAnsi="Times New Roman"/>
          <w:sz w:val="24"/>
          <w:szCs w:val="24"/>
          <w:lang w:val="bg-BG"/>
        </w:rPr>
      </w:pPr>
      <w:bookmarkStart w:id="20" w:name="_DV_M95"/>
      <w:bookmarkEnd w:id="20"/>
      <w:r w:rsidRPr="00F53E6A">
        <w:rPr>
          <w:rFonts w:ascii="Times New Roman" w:hAnsi="Times New Roman"/>
          <w:bCs/>
          <w:sz w:val="24"/>
          <w:szCs w:val="24"/>
          <w:lang w:val="bg-BG"/>
        </w:rPr>
        <w:t>2.</w:t>
      </w:r>
      <w:r w:rsidRPr="00F53E6A">
        <w:rPr>
          <w:rFonts w:ascii="Times New Roman" w:hAnsi="Times New Roman"/>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Cs/>
          <w:sz w:val="24"/>
          <w:szCs w:val="24"/>
          <w:lang w:val="bg-BG"/>
        </w:rPr>
        <w:t>3.</w:t>
      </w:r>
      <w:r w:rsidRPr="00F53E6A">
        <w:rPr>
          <w:rFonts w:ascii="Times New Roman" w:hAnsi="Times New Roman"/>
          <w:sz w:val="24"/>
          <w:szCs w:val="24"/>
          <w:lang w:val="bg-BG"/>
        </w:rPr>
        <w:t xml:space="preserve"> да изисква, при необходимост и по своя преценка, обосновка от страна на</w:t>
      </w:r>
      <w:r w:rsidRPr="00F53E6A">
        <w:rPr>
          <w:rFonts w:ascii="Times New Roman" w:hAnsi="Times New Roman"/>
          <w:bCs/>
          <w:sz w:val="24"/>
          <w:szCs w:val="24"/>
          <w:lang w:val="bg-BG"/>
        </w:rPr>
        <w:t xml:space="preserve"> ИЗПЪЛНИТЕЛЯ</w:t>
      </w:r>
      <w:r w:rsidRPr="00F53E6A">
        <w:rPr>
          <w:rFonts w:ascii="Times New Roman" w:hAnsi="Times New Roman"/>
          <w:sz w:val="24"/>
          <w:szCs w:val="24"/>
          <w:lang w:val="bg-BG"/>
        </w:rPr>
        <w:t xml:space="preserve"> на изготвените от него документи или съответна част от тях;</w:t>
      </w:r>
    </w:p>
    <w:p w:rsidR="002F30F2" w:rsidRPr="00F53E6A" w:rsidRDefault="002F30F2" w:rsidP="005550D9">
      <w:pPr>
        <w:pStyle w:val="NoSpacing"/>
        <w:jc w:val="both"/>
        <w:rPr>
          <w:rFonts w:ascii="Times New Roman" w:hAnsi="Times New Roman"/>
          <w:sz w:val="24"/>
          <w:szCs w:val="24"/>
          <w:lang w:val="bg-BG"/>
        </w:rPr>
      </w:pPr>
      <w:bookmarkStart w:id="21" w:name="_DV_M96"/>
      <w:bookmarkStart w:id="22" w:name="_DV_M97"/>
      <w:bookmarkStart w:id="23" w:name="_DV_M98"/>
      <w:bookmarkStart w:id="24" w:name="_DV_M99"/>
      <w:bookmarkEnd w:id="21"/>
      <w:bookmarkEnd w:id="22"/>
      <w:bookmarkEnd w:id="23"/>
      <w:bookmarkEnd w:id="24"/>
      <w:r w:rsidRPr="00F53E6A">
        <w:rPr>
          <w:rFonts w:ascii="Times New Roman" w:hAnsi="Times New Roman"/>
          <w:b/>
          <w:bCs/>
          <w:sz w:val="24"/>
          <w:szCs w:val="24"/>
          <w:lang w:val="bg-BG"/>
        </w:rPr>
        <w:t>Чл.</w:t>
      </w:r>
      <w:r w:rsidRPr="00F53E6A">
        <w:rPr>
          <w:rFonts w:ascii="Times New Roman" w:hAnsi="Times New Roman"/>
          <w:b/>
          <w:sz w:val="24"/>
          <w:szCs w:val="24"/>
          <w:lang w:val="bg-BG"/>
        </w:rPr>
        <w:t xml:space="preserve"> </w:t>
      </w:r>
      <w:r w:rsidRPr="00F53E6A">
        <w:rPr>
          <w:rFonts w:ascii="Times New Roman" w:hAnsi="Times New Roman"/>
          <w:b/>
          <w:bCs/>
          <w:sz w:val="24"/>
          <w:szCs w:val="24"/>
          <w:lang w:val="bg-BG"/>
        </w:rPr>
        <w:t>26</w:t>
      </w:r>
      <w:r w:rsidR="007324CD">
        <w:rPr>
          <w:rFonts w:ascii="Times New Roman" w:hAnsi="Times New Roman"/>
          <w:b/>
          <w:bCs/>
          <w:sz w:val="24"/>
          <w:szCs w:val="24"/>
        </w:rPr>
        <w:t>.</w:t>
      </w:r>
      <w:r w:rsidRPr="00F53E6A">
        <w:rPr>
          <w:rFonts w:ascii="Times New Roman" w:hAnsi="Times New Roman"/>
          <w:sz w:val="24"/>
          <w:szCs w:val="24"/>
          <w:lang w:val="bg-BG"/>
        </w:rPr>
        <w:t xml:space="preserve"> ВЪЗЛОЖИТЕЛЯТ се задължава:</w:t>
      </w:r>
    </w:p>
    <w:p w:rsidR="002F30F2" w:rsidRPr="00F53E6A" w:rsidRDefault="002F30F2" w:rsidP="005550D9">
      <w:pPr>
        <w:pStyle w:val="NoSpacing"/>
        <w:jc w:val="both"/>
        <w:rPr>
          <w:rFonts w:ascii="Times New Roman" w:hAnsi="Times New Roman"/>
          <w:sz w:val="24"/>
          <w:szCs w:val="24"/>
          <w:lang w:val="bg-BG"/>
        </w:rPr>
      </w:pPr>
      <w:bookmarkStart w:id="25" w:name="_DV_M100"/>
      <w:bookmarkEnd w:id="25"/>
      <w:r w:rsidRPr="00F53E6A">
        <w:rPr>
          <w:rFonts w:ascii="Times New Roman" w:hAnsi="Times New Roman"/>
          <w:sz w:val="24"/>
          <w:szCs w:val="24"/>
          <w:lang w:val="bg-BG"/>
        </w:rPr>
        <w:t>1. да приеме изпълнението на Услугите, когато отговаря на договореното, по реда и при условията на този Договор;</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Cs/>
          <w:sz w:val="24"/>
          <w:szCs w:val="24"/>
          <w:lang w:val="bg-BG"/>
        </w:rPr>
        <w:t>2.</w:t>
      </w:r>
      <w:r w:rsidRPr="00F53E6A">
        <w:rPr>
          <w:rFonts w:ascii="Times New Roman" w:hAnsi="Times New Roman"/>
          <w:sz w:val="24"/>
          <w:szCs w:val="24"/>
          <w:lang w:val="bg-BG"/>
        </w:rPr>
        <w:t xml:space="preserve"> да заплати на ИЗПЪЛНИТЕЛЯ Цената в размера, по реда и при условията, предвидени в този Договор;</w:t>
      </w:r>
    </w:p>
    <w:p w:rsidR="002F30F2" w:rsidRPr="00F53E6A" w:rsidRDefault="002F30F2" w:rsidP="005550D9">
      <w:pPr>
        <w:pStyle w:val="NoSpacing"/>
        <w:jc w:val="both"/>
        <w:rPr>
          <w:rFonts w:ascii="Times New Roman" w:hAnsi="Times New Roman"/>
          <w:sz w:val="24"/>
          <w:szCs w:val="24"/>
          <w:lang w:val="bg-BG"/>
        </w:rPr>
      </w:pPr>
      <w:bookmarkStart w:id="26" w:name="_DV_M101"/>
      <w:bookmarkEnd w:id="26"/>
      <w:r w:rsidRPr="00F53E6A">
        <w:rPr>
          <w:rFonts w:ascii="Times New Roman" w:hAnsi="Times New Roman"/>
          <w:sz w:val="24"/>
          <w:szCs w:val="24"/>
          <w:lang w:val="bg-BG"/>
        </w:rPr>
        <w:t>3</w:t>
      </w:r>
      <w:r w:rsidRPr="00F53E6A">
        <w:rPr>
          <w:rFonts w:ascii="Times New Roman" w:hAnsi="Times New Roman"/>
          <w:bCs/>
          <w:sz w:val="24"/>
          <w:szCs w:val="24"/>
          <w:lang w:val="bg-BG"/>
        </w:rPr>
        <w:t>.</w:t>
      </w:r>
      <w:r w:rsidRPr="00F53E6A">
        <w:rPr>
          <w:rFonts w:ascii="Times New Roman" w:hAnsi="Times New Roman"/>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F53E6A">
        <w:rPr>
          <w:rFonts w:ascii="Times New Roman" w:hAnsi="Times New Roman"/>
          <w:sz w:val="24"/>
          <w:szCs w:val="24"/>
          <w:lang w:val="bg-BG"/>
        </w:rPr>
        <w:t>относимите</w:t>
      </w:r>
      <w:proofErr w:type="spellEnd"/>
      <w:r w:rsidRPr="00F53E6A">
        <w:rPr>
          <w:rFonts w:ascii="Times New Roman" w:hAnsi="Times New Roman"/>
          <w:sz w:val="24"/>
          <w:szCs w:val="24"/>
          <w:lang w:val="bg-BG"/>
        </w:rPr>
        <w:t xml:space="preserve"> изисквания или ограничения съгласно приложимото право;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4. да пази поверителна Конфиденциалната информация, в съответствие с уговореното в чл. 49 от Договора;</w:t>
      </w:r>
    </w:p>
    <w:p w:rsidR="002F30F2" w:rsidRPr="00F53E6A" w:rsidRDefault="002F30F2" w:rsidP="005550D9">
      <w:pPr>
        <w:pStyle w:val="NoSpacing"/>
        <w:jc w:val="both"/>
        <w:rPr>
          <w:rFonts w:ascii="Times New Roman" w:hAnsi="Times New Roman"/>
          <w:sz w:val="24"/>
          <w:szCs w:val="24"/>
          <w:lang w:val="bg-BG"/>
        </w:rPr>
      </w:pPr>
      <w:bookmarkStart w:id="27" w:name="_DV_M102"/>
      <w:bookmarkEnd w:id="27"/>
      <w:r w:rsidRPr="00F53E6A">
        <w:rPr>
          <w:rFonts w:ascii="Times New Roman" w:hAnsi="Times New Roman"/>
          <w:bCs/>
          <w:sz w:val="24"/>
          <w:szCs w:val="24"/>
          <w:lang w:val="bg-BG"/>
        </w:rPr>
        <w:t>5.</w:t>
      </w:r>
      <w:r w:rsidRPr="00F53E6A">
        <w:rPr>
          <w:rFonts w:ascii="Times New Roman" w:hAnsi="Times New Roman"/>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6. да освободи представената от ИЗПЪЛНИТЕЛЯ Гаранция за изпълнение, съгласно клаузите на чл. 17 от Договора.</w:t>
      </w: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ListParagraph"/>
        <w:numPr>
          <w:ilvl w:val="0"/>
          <w:numId w:val="1"/>
        </w:numPr>
        <w:jc w:val="both"/>
        <w:rPr>
          <w:b/>
        </w:rPr>
      </w:pPr>
      <w:r w:rsidRPr="00F53E6A">
        <w:rPr>
          <w:b/>
        </w:rPr>
        <w:t>ГАРАНЦИОННА ПОДДРЪЖКА</w:t>
      </w:r>
    </w:p>
    <w:p w:rsidR="002F30F2" w:rsidRPr="00F53E6A" w:rsidRDefault="002F30F2" w:rsidP="005550D9">
      <w:pPr>
        <w:pStyle w:val="ListParagraph"/>
        <w:jc w:val="both"/>
        <w:rPr>
          <w:b/>
        </w:rPr>
      </w:pPr>
    </w:p>
    <w:p w:rsidR="002F30F2" w:rsidRPr="00F53E6A" w:rsidRDefault="002F30F2" w:rsidP="005550D9">
      <w:pPr>
        <w:pStyle w:val="ListParagraph"/>
        <w:ind w:left="0"/>
        <w:jc w:val="both"/>
        <w:rPr>
          <w:b/>
        </w:rPr>
      </w:pPr>
    </w:p>
    <w:p w:rsidR="002F30F2" w:rsidRPr="00F53E6A" w:rsidRDefault="00751A23"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w:t>
      </w:r>
      <w:r w:rsidR="002F30F2" w:rsidRPr="00F53E6A">
        <w:rPr>
          <w:rFonts w:ascii="Times New Roman" w:eastAsia="Times New Roman" w:hAnsi="Times New Roman"/>
          <w:b/>
          <w:sz w:val="24"/>
          <w:szCs w:val="24"/>
          <w:lang w:eastAsia="bg-BG"/>
        </w:rPr>
        <w:t>. 27</w:t>
      </w:r>
      <w:r w:rsidR="004755D7">
        <w:rPr>
          <w:rFonts w:ascii="Times New Roman" w:eastAsia="Times New Roman" w:hAnsi="Times New Roman"/>
          <w:b/>
          <w:sz w:val="24"/>
          <w:szCs w:val="24"/>
          <w:lang w:val="en-US" w:eastAsia="bg-BG"/>
        </w:rPr>
        <w:t>.</w:t>
      </w:r>
      <w:r w:rsidR="002F30F2" w:rsidRPr="00F53E6A">
        <w:rPr>
          <w:rFonts w:ascii="Times New Roman" w:eastAsia="Times New Roman" w:hAnsi="Times New Roman"/>
          <w:sz w:val="24"/>
          <w:szCs w:val="24"/>
          <w:lang w:eastAsia="bg-BG"/>
        </w:rPr>
        <w:t xml:space="preserve"> Срокът за гаранционна поддръжка на Информационната система </w:t>
      </w:r>
      <w:r w:rsidR="006B498C">
        <w:rPr>
          <w:rFonts w:ascii="Times New Roman" w:hAnsi="Times New Roman"/>
          <w:sz w:val="24"/>
          <w:szCs w:val="24"/>
        </w:rPr>
        <w:t>„Образование“</w:t>
      </w:r>
      <w:r w:rsidR="002F30F2" w:rsidRPr="00F53E6A">
        <w:rPr>
          <w:rFonts w:ascii="Times New Roman" w:eastAsia="Times New Roman" w:hAnsi="Times New Roman"/>
          <w:sz w:val="24"/>
          <w:szCs w:val="24"/>
          <w:lang w:eastAsia="bg-BG"/>
        </w:rPr>
        <w:t xml:space="preserve"> е от </w:t>
      </w:r>
      <w:r w:rsidR="006B498C">
        <w:rPr>
          <w:rFonts w:ascii="Times New Roman" w:eastAsia="Times New Roman" w:hAnsi="Times New Roman"/>
          <w:sz w:val="24"/>
          <w:szCs w:val="24"/>
          <w:lang w:eastAsia="bg-BG"/>
        </w:rPr>
        <w:t>24</w:t>
      </w:r>
      <w:r w:rsidR="002F30F2" w:rsidRPr="00F53E6A">
        <w:rPr>
          <w:rFonts w:ascii="Times New Roman" w:eastAsia="Times New Roman" w:hAnsi="Times New Roman"/>
          <w:sz w:val="24"/>
          <w:szCs w:val="24"/>
          <w:lang w:eastAsia="bg-BG"/>
        </w:rPr>
        <w:t xml:space="preserve"> (</w:t>
      </w:r>
      <w:r w:rsidR="006B498C">
        <w:rPr>
          <w:rFonts w:ascii="Times New Roman" w:eastAsia="Times New Roman" w:hAnsi="Times New Roman"/>
          <w:sz w:val="24"/>
          <w:szCs w:val="24"/>
          <w:lang w:eastAsia="bg-BG"/>
        </w:rPr>
        <w:t>два</w:t>
      </w:r>
      <w:r w:rsidR="002F30F2" w:rsidRPr="00F53E6A">
        <w:rPr>
          <w:rFonts w:ascii="Times New Roman" w:eastAsia="Times New Roman" w:hAnsi="Times New Roman"/>
          <w:sz w:val="24"/>
          <w:szCs w:val="24"/>
          <w:lang w:eastAsia="bg-BG"/>
        </w:rPr>
        <w:t>десет и четири) месеца след приемане на работата с Приемо-предавателния протокол по чл. 35.</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 28</w:t>
      </w:r>
      <w:r w:rsidR="004755D7">
        <w:rPr>
          <w:rFonts w:ascii="Times New Roman" w:eastAsia="Times New Roman" w:hAnsi="Times New Roman"/>
          <w:b/>
          <w:sz w:val="24"/>
          <w:szCs w:val="24"/>
          <w:lang w:val="en-US" w:eastAsia="bg-BG"/>
        </w:rPr>
        <w:t>.</w:t>
      </w:r>
      <w:r w:rsidRPr="00F53E6A">
        <w:rPr>
          <w:rFonts w:ascii="Times New Roman" w:eastAsia="Times New Roman" w:hAnsi="Times New Roman"/>
          <w:sz w:val="24"/>
          <w:szCs w:val="24"/>
          <w:lang w:eastAsia="bg-BG"/>
        </w:rPr>
        <w:t xml:space="preserve"> В случай че се установят скрити Недостатъци, за които Изпълнителят е бил уведомен в срока по чл. 27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rsidR="002F30F2" w:rsidRPr="00F53E6A" w:rsidRDefault="002F30F2" w:rsidP="005550D9">
      <w:pPr>
        <w:suppressAutoHyphens/>
        <w:spacing w:after="0" w:line="240" w:lineRule="auto"/>
        <w:jc w:val="both"/>
        <w:rPr>
          <w:rFonts w:ascii="Times New Roman" w:eastAsia="Times New Roman" w:hAnsi="Times New Roman"/>
          <w:b/>
          <w:sz w:val="24"/>
          <w:szCs w:val="24"/>
          <w:lang w:eastAsia="bg-BG"/>
        </w:rPr>
      </w:pPr>
      <w:r w:rsidRPr="00F53E6A">
        <w:rPr>
          <w:rFonts w:ascii="Times New Roman" w:eastAsia="Times New Roman" w:hAnsi="Times New Roman"/>
          <w:b/>
          <w:sz w:val="24"/>
          <w:szCs w:val="24"/>
          <w:lang w:eastAsia="bg-BG"/>
        </w:rPr>
        <w:t>Чл. 29.</w:t>
      </w:r>
      <w:r w:rsidRPr="00F53E6A">
        <w:rPr>
          <w:rFonts w:ascii="Times New Roman" w:eastAsia="Times New Roman" w:hAnsi="Times New Roman"/>
          <w:sz w:val="24"/>
          <w:szCs w:val="24"/>
          <w:lang w:eastAsia="bg-BG"/>
        </w:rPr>
        <w:t xml:space="preserve"> За възникналите в гаранционния срок Недостатъци по Информационната система</w:t>
      </w:r>
      <w:r w:rsidR="009A0FDE">
        <w:rPr>
          <w:rFonts w:ascii="Times New Roman" w:eastAsia="Times New Roman" w:hAnsi="Times New Roman"/>
          <w:sz w:val="24"/>
          <w:szCs w:val="24"/>
          <w:lang w:eastAsia="bg-BG"/>
        </w:rPr>
        <w:t xml:space="preserve"> </w:t>
      </w:r>
      <w:r w:rsidR="009A0FDE">
        <w:rPr>
          <w:rFonts w:ascii="Times New Roman" w:hAnsi="Times New Roman"/>
          <w:sz w:val="24"/>
          <w:szCs w:val="24"/>
        </w:rPr>
        <w:t>„Образование“</w:t>
      </w:r>
      <w:r w:rsidRPr="00F53E6A">
        <w:rPr>
          <w:rFonts w:ascii="Times New Roman" w:eastAsia="Times New Roman" w:hAnsi="Times New Roman"/>
          <w:sz w:val="24"/>
          <w:szCs w:val="24"/>
          <w:lang w:eastAsia="bg-BG"/>
        </w:rPr>
        <w:t xml:space="preserve">, Възложителят уведомява писмено и/или по електронна поща и/или по факс Изпълнителя, като в срок от 8 (осем) часа от възникването, Изпълнителят, съгласувано с Възложителя е длъжен да започне работа по отстраняването на Недостатъците. Времето за отстраняване на Недостатъците е не повече от 3 (три) дни. </w:t>
      </w:r>
      <w:r w:rsidRPr="00F53E6A">
        <w:rPr>
          <w:rFonts w:ascii="Times New Roman" w:hAnsi="Times New Roman"/>
          <w:sz w:val="24"/>
          <w:szCs w:val="24"/>
        </w:rPr>
        <w:lastRenderedPageBreak/>
        <w:t xml:space="preserve">Срокът за гаранционна поддръжка на </w:t>
      </w:r>
      <w:r w:rsidRPr="00F53E6A">
        <w:rPr>
          <w:rFonts w:ascii="Times New Roman" w:eastAsia="Times New Roman" w:hAnsi="Times New Roman"/>
          <w:sz w:val="24"/>
          <w:szCs w:val="24"/>
          <w:lang w:eastAsia="bg-BG"/>
        </w:rPr>
        <w:t>Информационната система</w:t>
      </w:r>
      <w:r w:rsidR="000F02AA">
        <w:rPr>
          <w:rFonts w:ascii="Times New Roman" w:eastAsia="Times New Roman" w:hAnsi="Times New Roman"/>
          <w:sz w:val="24"/>
          <w:szCs w:val="24"/>
          <w:lang w:eastAsia="bg-BG"/>
        </w:rPr>
        <w:t xml:space="preserve"> „Образование“</w:t>
      </w:r>
      <w:r w:rsidRPr="00F53E6A">
        <w:rPr>
          <w:rFonts w:ascii="Times New Roman" w:hAnsi="Times New Roman"/>
          <w:sz w:val="24"/>
          <w:szCs w:val="24"/>
        </w:rPr>
        <w:t>, се удължава със срока</w:t>
      </w:r>
      <w:r w:rsidR="00976086">
        <w:rPr>
          <w:rFonts w:ascii="Times New Roman" w:hAnsi="Times New Roman"/>
          <w:sz w:val="24"/>
          <w:szCs w:val="24"/>
        </w:rPr>
        <w:t>,</w:t>
      </w:r>
      <w:r w:rsidRPr="00F53E6A">
        <w:rPr>
          <w:rFonts w:ascii="Times New Roman" w:hAnsi="Times New Roman"/>
          <w:sz w:val="24"/>
          <w:szCs w:val="24"/>
        </w:rPr>
        <w:t xml:space="preserve"> през който е траело отстраняването на Недостатъците.</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 30</w:t>
      </w:r>
      <w:r w:rsidR="00577F26">
        <w:rPr>
          <w:rFonts w:ascii="Times New Roman" w:eastAsia="Times New Roman" w:hAnsi="Times New Roman"/>
          <w:b/>
          <w:sz w:val="24"/>
          <w:szCs w:val="24"/>
          <w:lang w:eastAsia="bg-BG"/>
        </w:rPr>
        <w:t>.</w:t>
      </w:r>
      <w:r w:rsidRPr="00F53E6A">
        <w:rPr>
          <w:rFonts w:ascii="Times New Roman" w:eastAsia="Times New Roman" w:hAnsi="Times New Roman"/>
          <w:sz w:val="24"/>
          <w:szCs w:val="24"/>
          <w:lang w:eastAsia="bg-BG"/>
        </w:rPr>
        <w:t xml:space="preserve"> Недостатъци, настъпили в резултат на изменение на дизайна и/или конфигурацията на Информационната система </w:t>
      </w:r>
      <w:r w:rsidR="006D53BD">
        <w:rPr>
          <w:rFonts w:ascii="Times New Roman" w:eastAsia="Times New Roman" w:hAnsi="Times New Roman"/>
          <w:sz w:val="24"/>
          <w:szCs w:val="24"/>
          <w:lang w:eastAsia="bg-BG"/>
        </w:rPr>
        <w:t xml:space="preserve">„Образование“ </w:t>
      </w:r>
      <w:r w:rsidRPr="00F53E6A">
        <w:rPr>
          <w:rFonts w:ascii="Times New Roman" w:eastAsia="Times New Roman" w:hAnsi="Times New Roman"/>
          <w:sz w:val="24"/>
          <w:szCs w:val="24"/>
          <w:lang w:eastAsia="bg-BG"/>
        </w:rPr>
        <w:t>или на неправилното и използване от Възложителя или от негови служители не се покрива от гаранцията, съответно са за сметка на Възложителя.</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 31</w:t>
      </w:r>
      <w:r w:rsidRPr="00577F26">
        <w:rPr>
          <w:rFonts w:ascii="Times New Roman" w:eastAsia="Times New Roman" w:hAnsi="Times New Roman"/>
          <w:b/>
          <w:sz w:val="24"/>
          <w:szCs w:val="24"/>
          <w:lang w:eastAsia="bg-BG"/>
        </w:rPr>
        <w:t>.</w:t>
      </w:r>
      <w:r w:rsidRPr="00F53E6A">
        <w:rPr>
          <w:rFonts w:ascii="Times New Roman" w:eastAsia="Times New Roman" w:hAnsi="Times New Roman"/>
          <w:sz w:val="24"/>
          <w:szCs w:val="24"/>
          <w:lang w:eastAsia="bg-BG"/>
        </w:rPr>
        <w:t xml:space="preserve"> Без оглед на предоставената гаранция, Изпълнителят гарантира, че Информационната система </w:t>
      </w:r>
      <w:r w:rsidR="006D53BD">
        <w:rPr>
          <w:rFonts w:ascii="Times New Roman" w:eastAsia="Times New Roman" w:hAnsi="Times New Roman"/>
          <w:sz w:val="24"/>
          <w:szCs w:val="24"/>
          <w:lang w:eastAsia="bg-BG"/>
        </w:rPr>
        <w:t xml:space="preserve">„Образование“ </w:t>
      </w:r>
      <w:r w:rsidRPr="00F53E6A">
        <w:rPr>
          <w:rFonts w:ascii="Times New Roman" w:eastAsia="Times New Roman" w:hAnsi="Times New Roman"/>
          <w:sz w:val="24"/>
          <w:szCs w:val="24"/>
          <w:lang w:eastAsia="bg-BG"/>
        </w:rPr>
        <w:t>ще представлява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w:t>
      </w:r>
      <w:r w:rsidR="009C54D8">
        <w:rPr>
          <w:rFonts w:ascii="Times New Roman" w:eastAsia="Times New Roman" w:hAnsi="Times New Roman"/>
          <w:sz w:val="24"/>
          <w:szCs w:val="24"/>
          <w:lang w:eastAsia="bg-BG"/>
        </w:rPr>
        <w:t>,</w:t>
      </w:r>
      <w:r w:rsidRPr="00F53E6A">
        <w:rPr>
          <w:rFonts w:ascii="Times New Roman" w:eastAsia="Times New Roman" w:hAnsi="Times New Roman"/>
          <w:sz w:val="24"/>
          <w:szCs w:val="24"/>
          <w:lang w:eastAsia="bg-BG"/>
        </w:rPr>
        <w:t xml:space="preserve"> доставени в изпълнение на Договора.</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p>
    <w:p w:rsidR="002F30F2" w:rsidRPr="00F53E6A" w:rsidRDefault="002F30F2" w:rsidP="005550D9">
      <w:pPr>
        <w:pStyle w:val="ListParagraph"/>
        <w:numPr>
          <w:ilvl w:val="0"/>
          <w:numId w:val="1"/>
        </w:numPr>
        <w:suppressAutoHyphens/>
        <w:jc w:val="both"/>
        <w:rPr>
          <w:b/>
        </w:rPr>
      </w:pPr>
      <w:r w:rsidRPr="00F53E6A">
        <w:rPr>
          <w:b/>
        </w:rPr>
        <w:t>АВТОРСКИ ПРАВА</w:t>
      </w:r>
    </w:p>
    <w:p w:rsidR="002F30F2" w:rsidRPr="00F53E6A" w:rsidRDefault="002F30F2" w:rsidP="005550D9">
      <w:pPr>
        <w:pStyle w:val="ListParagraph"/>
        <w:suppressAutoHyphens/>
        <w:jc w:val="both"/>
        <w:rPr>
          <w:b/>
        </w:rPr>
      </w:pPr>
    </w:p>
    <w:p w:rsidR="002F30F2" w:rsidRPr="00F53E6A" w:rsidRDefault="002F30F2" w:rsidP="005550D9">
      <w:pPr>
        <w:pStyle w:val="ListParagraph"/>
        <w:suppressAutoHyphens/>
        <w:jc w:val="both"/>
        <w:rPr>
          <w:b/>
        </w:rPr>
      </w:pPr>
    </w:p>
    <w:p w:rsidR="002F30F2" w:rsidRPr="00F53E6A" w:rsidRDefault="008D34BC"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w:t>
      </w:r>
      <w:r w:rsidR="002F30F2" w:rsidRPr="00F53E6A">
        <w:rPr>
          <w:rFonts w:ascii="Times New Roman" w:eastAsia="Times New Roman" w:hAnsi="Times New Roman"/>
          <w:b/>
          <w:sz w:val="24"/>
          <w:szCs w:val="24"/>
          <w:lang w:eastAsia="bg-BG"/>
        </w:rPr>
        <w:t>. 32. (1)</w:t>
      </w:r>
      <w:r w:rsidR="002F30F2" w:rsidRPr="00F53E6A">
        <w:rPr>
          <w:rFonts w:ascii="Times New Roman" w:eastAsia="Times New Roman" w:hAnsi="Times New Roman"/>
          <w:sz w:val="24"/>
          <w:szCs w:val="24"/>
          <w:lang w:eastAsia="bg-BG"/>
        </w:rPr>
        <w:t xml:space="preserve"> Страните се споразумяват изрично и потвърждават, че авторските и всички сродни права и собствеността върху изработената Информационна система</w:t>
      </w:r>
      <w:r w:rsidR="00131425">
        <w:rPr>
          <w:rFonts w:ascii="Times New Roman" w:eastAsia="Times New Roman" w:hAnsi="Times New Roman"/>
          <w:sz w:val="24"/>
          <w:szCs w:val="24"/>
          <w:lang w:eastAsia="bg-BG"/>
        </w:rPr>
        <w:t xml:space="preserve"> „Образование“</w:t>
      </w:r>
      <w:r w:rsidR="002F30F2" w:rsidRPr="00F53E6A">
        <w:rPr>
          <w:rFonts w:ascii="Times New Roman" w:eastAsia="Times New Roman" w:hAnsi="Times New Roman"/>
          <w:sz w:val="24"/>
          <w:szCs w:val="24"/>
          <w:lang w:eastAsia="bg-BG"/>
        </w:rPr>
        <w:t xml:space="preserve">, нейният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чл. 7, ал. 1.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(2)</w:t>
      </w:r>
      <w:r w:rsidRPr="00F53E6A">
        <w:rPr>
          <w:rFonts w:ascii="Times New Roman" w:eastAsia="Times New Roman" w:hAnsi="Times New Roman"/>
          <w:sz w:val="24"/>
          <w:szCs w:val="24"/>
          <w:lang w:eastAsia="bg-BG"/>
        </w:rPr>
        <w:t xml:space="preserve"> Софтуерните продукти трябва да отговарят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(3)</w:t>
      </w:r>
      <w:r w:rsidRPr="00F53E6A">
        <w:rPr>
          <w:rFonts w:ascii="Times New Roman" w:eastAsia="Times New Roman" w:hAnsi="Times New Roman"/>
          <w:sz w:val="24"/>
          <w:szCs w:val="24"/>
          <w:lang w:eastAsia="bg-BG"/>
        </w:rPr>
        <w:t xml:space="preserve"> Изпълнителят потвърждава, че Техническата спецификация на Възложителя и цялата информация</w:t>
      </w:r>
      <w:r w:rsidR="00EC30E4">
        <w:rPr>
          <w:rFonts w:ascii="Times New Roman" w:eastAsia="Times New Roman" w:hAnsi="Times New Roman"/>
          <w:sz w:val="24"/>
          <w:szCs w:val="24"/>
          <w:lang w:eastAsia="bg-BG"/>
        </w:rPr>
        <w:t>,</w:t>
      </w:r>
      <w:r w:rsidRPr="00F53E6A">
        <w:rPr>
          <w:rFonts w:ascii="Times New Roman" w:eastAsia="Times New Roman" w:hAnsi="Times New Roman"/>
          <w:sz w:val="24"/>
          <w:szCs w:val="24"/>
          <w:lang w:eastAsia="bg-BG"/>
        </w:rPr>
        <w:t xml:space="preserve">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w:t>
      </w:r>
      <w:r w:rsidR="00274311">
        <w:rPr>
          <w:rFonts w:ascii="Times New Roman" w:eastAsia="Times New Roman" w:hAnsi="Times New Roman"/>
          <w:sz w:val="24"/>
          <w:szCs w:val="24"/>
          <w:lang w:eastAsia="bg-BG"/>
        </w:rPr>
        <w:t xml:space="preserve">дно в други проекти, развивани </w:t>
      </w:r>
      <w:r w:rsidRPr="00F53E6A">
        <w:rPr>
          <w:rFonts w:ascii="Times New Roman" w:eastAsia="Times New Roman" w:hAnsi="Times New Roman"/>
          <w:sz w:val="24"/>
          <w:szCs w:val="24"/>
          <w:lang w:eastAsia="bg-BG"/>
        </w:rPr>
        <w:t xml:space="preserve">или осъществявани от него.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w:t>
      </w:r>
      <w:r w:rsidR="00FB6537">
        <w:rPr>
          <w:rFonts w:ascii="Times New Roman" w:eastAsia="Times New Roman" w:hAnsi="Times New Roman"/>
          <w:b/>
          <w:sz w:val="24"/>
          <w:szCs w:val="24"/>
          <w:lang w:eastAsia="bg-BG"/>
        </w:rPr>
        <w:t xml:space="preserve"> </w:t>
      </w:r>
      <w:r w:rsidRPr="00F53E6A">
        <w:rPr>
          <w:rFonts w:ascii="Times New Roman" w:eastAsia="Times New Roman" w:hAnsi="Times New Roman"/>
          <w:b/>
          <w:sz w:val="24"/>
          <w:szCs w:val="24"/>
          <w:lang w:eastAsia="bg-BG"/>
        </w:rPr>
        <w:t>33</w:t>
      </w:r>
      <w:r w:rsidR="00CB4EB2">
        <w:rPr>
          <w:rFonts w:ascii="Times New Roman" w:eastAsia="Times New Roman" w:hAnsi="Times New Roman"/>
          <w:b/>
          <w:sz w:val="24"/>
          <w:szCs w:val="24"/>
          <w:lang w:eastAsia="bg-BG"/>
        </w:rPr>
        <w:t>.</w:t>
      </w:r>
      <w:r w:rsidRPr="00F53E6A">
        <w:rPr>
          <w:rFonts w:ascii="Times New Roman" w:eastAsia="Times New Roman" w:hAnsi="Times New Roman"/>
          <w:b/>
          <w:sz w:val="24"/>
          <w:szCs w:val="24"/>
          <w:lang w:eastAsia="bg-BG"/>
        </w:rPr>
        <w:t xml:space="preserve"> (1)</w:t>
      </w:r>
      <w:r w:rsidRPr="00F53E6A">
        <w:rPr>
          <w:rFonts w:ascii="Times New Roman" w:eastAsia="Times New Roman" w:hAnsi="Times New Roman"/>
          <w:sz w:val="24"/>
          <w:szCs w:val="24"/>
          <w:lang w:eastAsia="bg-BG"/>
        </w:rPr>
        <w:t xml:space="preserve"> Настоящият Договор се счита и следва да бъде тълкуван като договор за създаване на обект на авторско право (произведение) по поръчка, съгласно член 42, ал. 1 от Закон за авторското право и сродните му права, (ЗАПСП), като Страните изрично се съгласяват и споразумяват, че:</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sz w:val="24"/>
          <w:szCs w:val="24"/>
          <w:lang w:eastAsia="bg-BG"/>
        </w:rPr>
        <w:t xml:space="preserve">1. авторските права върху Информационната система на съдебното изпълнение и части от нея, включително имуществените права съгласно раздел II от ЗАПСП и </w:t>
      </w:r>
      <w:proofErr w:type="spellStart"/>
      <w:r w:rsidRPr="00F53E6A">
        <w:rPr>
          <w:rFonts w:ascii="Times New Roman" w:eastAsia="Times New Roman" w:hAnsi="Times New Roman"/>
          <w:sz w:val="24"/>
          <w:szCs w:val="24"/>
          <w:lang w:eastAsia="bg-BG"/>
        </w:rPr>
        <w:t>прехвърлимите</w:t>
      </w:r>
      <w:proofErr w:type="spellEnd"/>
      <w:r w:rsidRPr="00F53E6A">
        <w:rPr>
          <w:rFonts w:ascii="Times New Roman" w:eastAsia="Times New Roman" w:hAnsi="Times New Roman"/>
          <w:sz w:val="24"/>
          <w:szCs w:val="24"/>
          <w:lang w:eastAsia="bg-BG"/>
        </w:rPr>
        <w:t xml:space="preserve"> неимуществени права, съгласно чл. 15 от ЗАПСП ще възникнат и принадлежат изцяло и безусловно на Възложителя, като Изпълнителят декларира и </w:t>
      </w:r>
      <w:r w:rsidRPr="00F53E6A">
        <w:rPr>
          <w:rFonts w:ascii="Times New Roman" w:eastAsia="Times New Roman" w:hAnsi="Times New Roman"/>
          <w:sz w:val="24"/>
          <w:szCs w:val="24"/>
          <w:lang w:eastAsia="bg-BG"/>
        </w:rPr>
        <w:lastRenderedPageBreak/>
        <w:t xml:space="preserve">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sz w:val="24"/>
          <w:szCs w:val="24"/>
          <w:lang w:eastAsia="bg-BG"/>
        </w:rPr>
        <w:t>2. Изпълнителят предоставя на Възложителя изключителни права по смисъла на член 36, ал. 2 от ЗАПСП за използване на Информационната система на съдебното изпълнение и нейните елементи, в случай че авторските права върху тях не могат да възникнат директно за Възложителя,</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sz w:val="24"/>
          <w:szCs w:val="24"/>
          <w:lang w:eastAsia="bg-BG"/>
        </w:rPr>
        <w:t>3. договорената цена по чл. 7, ал. 1 от този договор включва предоставянето на правата съгласно чл. 34, ал. 1, т. 2 и т. 3 и че така определената цена е достатъчна, справедлива и определена по взаимно съгласие на Страните.</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(2)</w:t>
      </w:r>
      <w:r w:rsidRPr="00F53E6A">
        <w:rPr>
          <w:rFonts w:ascii="Times New Roman" w:eastAsia="Times New Roman" w:hAnsi="Times New Roman"/>
          <w:sz w:val="24"/>
          <w:szCs w:val="24"/>
          <w:lang w:eastAsia="bg-BG"/>
        </w:rPr>
        <w:t xml:space="preserve"> За избягване на съмнение, Страните потвърждават и се съгласяват, че правата на Възложителя върху Информационната система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(3)</w:t>
      </w:r>
      <w:r w:rsidRPr="00F53E6A">
        <w:rPr>
          <w:rFonts w:ascii="Times New Roman" w:eastAsia="Times New Roman" w:hAnsi="Times New Roman"/>
          <w:sz w:val="24"/>
          <w:szCs w:val="24"/>
          <w:lang w:eastAsia="bg-BG"/>
        </w:rPr>
        <w:t xml:space="preserve"> 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r w:rsidRPr="00F53E6A">
        <w:rPr>
          <w:rFonts w:ascii="Times New Roman" w:eastAsia="Times New Roman" w:hAnsi="Times New Roman"/>
          <w:b/>
          <w:sz w:val="24"/>
          <w:szCs w:val="24"/>
          <w:lang w:eastAsia="bg-BG"/>
        </w:rPr>
        <w:t>Чл. 34</w:t>
      </w:r>
      <w:r w:rsidRPr="00F53E6A">
        <w:rPr>
          <w:rFonts w:ascii="Times New Roman" w:eastAsia="Times New Roman" w:hAnsi="Times New Roman"/>
          <w:sz w:val="24"/>
          <w:szCs w:val="24"/>
          <w:lang w:eastAsia="bg-BG"/>
        </w:rPr>
        <w:t xml:space="preserve"> Изпълнителят няма право да прехвърля на трети лица</w:t>
      </w:r>
      <w:r w:rsidR="00620B3C">
        <w:rPr>
          <w:rFonts w:ascii="Times New Roman" w:eastAsia="Times New Roman" w:hAnsi="Times New Roman"/>
          <w:sz w:val="24"/>
          <w:szCs w:val="24"/>
          <w:lang w:eastAsia="bg-BG"/>
        </w:rPr>
        <w:t>,</w:t>
      </w:r>
      <w:r w:rsidRPr="00F53E6A">
        <w:rPr>
          <w:rFonts w:ascii="Times New Roman" w:eastAsia="Times New Roman" w:hAnsi="Times New Roman"/>
          <w:sz w:val="24"/>
          <w:szCs w:val="24"/>
          <w:lang w:eastAsia="bg-BG"/>
        </w:rPr>
        <w:t xml:space="preserve"> каквито и да било права</w:t>
      </w:r>
      <w:r w:rsidR="00620B3C">
        <w:rPr>
          <w:rFonts w:ascii="Times New Roman" w:eastAsia="Times New Roman" w:hAnsi="Times New Roman"/>
          <w:sz w:val="24"/>
          <w:szCs w:val="24"/>
          <w:lang w:eastAsia="bg-BG"/>
        </w:rPr>
        <w:t>,</w:t>
      </w:r>
      <w:r w:rsidRPr="00F53E6A">
        <w:rPr>
          <w:rFonts w:ascii="Times New Roman" w:eastAsia="Times New Roman" w:hAnsi="Times New Roman"/>
          <w:sz w:val="24"/>
          <w:szCs w:val="24"/>
          <w:lang w:eastAsia="bg-BG"/>
        </w:rPr>
        <w:t xml:space="preserve">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rsidR="002F30F2" w:rsidRPr="00F53E6A" w:rsidRDefault="002F30F2" w:rsidP="005550D9">
      <w:pPr>
        <w:suppressAutoHyphens/>
        <w:spacing w:after="0" w:line="240" w:lineRule="auto"/>
        <w:jc w:val="both"/>
        <w:rPr>
          <w:rFonts w:ascii="Times New Roman" w:eastAsia="Times New Roman" w:hAnsi="Times New Roman"/>
          <w:sz w:val="24"/>
          <w:szCs w:val="24"/>
          <w:lang w:eastAsia="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28" w:name="_Toc489277252"/>
      <w:bookmarkStart w:id="29" w:name="_Toc876113"/>
      <w:r w:rsidRPr="00F53E6A">
        <w:rPr>
          <w:b/>
          <w:bCs/>
        </w:rPr>
        <w:t>ПРЕДАВАНЕ И ПРИЕМАНЕ НА ИЗПЪЛНЕНИЕТО</w:t>
      </w:r>
      <w:bookmarkEnd w:id="28"/>
      <w:bookmarkEnd w:id="29"/>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pStyle w:val="NoSpacing"/>
        <w:jc w:val="both"/>
        <w:rPr>
          <w:rFonts w:ascii="Times New Roman" w:eastAsia="Calibri" w:hAnsi="Times New Roman"/>
          <w:sz w:val="24"/>
          <w:szCs w:val="24"/>
          <w:lang w:val="bg-BG" w:eastAsia="bg-BG"/>
        </w:rPr>
      </w:pPr>
      <w:r w:rsidRPr="00F53E6A">
        <w:rPr>
          <w:rFonts w:ascii="Times New Roman" w:hAnsi="Times New Roman"/>
          <w:b/>
          <w:sz w:val="24"/>
          <w:szCs w:val="24"/>
          <w:lang w:val="bg-BG"/>
        </w:rPr>
        <w:t xml:space="preserve">Чл. 35. </w:t>
      </w:r>
      <w:r w:rsidRPr="00F53E6A">
        <w:rPr>
          <w:rFonts w:ascii="Times New Roman" w:hAnsi="Times New Roman"/>
          <w:sz w:val="24"/>
          <w:szCs w:val="24"/>
          <w:lang w:val="bg-BG"/>
        </w:rPr>
        <w:t xml:space="preserve">Окончателното предаване на изпълнението на Услугите се документира с </w:t>
      </w:r>
      <w:r w:rsidRPr="00F53E6A">
        <w:rPr>
          <w:rFonts w:ascii="Times New Roman" w:eastAsia="Calibri" w:hAnsi="Times New Roman"/>
          <w:sz w:val="24"/>
          <w:szCs w:val="24"/>
          <w:lang w:val="bg-BG" w:eastAsia="bg-BG"/>
        </w:rPr>
        <w:t xml:space="preserve">Приемо-предавателен протокол за доставка и интегриране на </w:t>
      </w:r>
      <w:r w:rsidRPr="00F53E6A">
        <w:rPr>
          <w:rFonts w:ascii="Times New Roman" w:hAnsi="Times New Roman"/>
          <w:sz w:val="24"/>
          <w:szCs w:val="24"/>
          <w:lang w:val="bg-BG" w:eastAsia="bg-BG"/>
        </w:rPr>
        <w:t xml:space="preserve">Информационна система </w:t>
      </w:r>
      <w:r w:rsidR="00620B3C">
        <w:rPr>
          <w:rFonts w:ascii="Times New Roman" w:hAnsi="Times New Roman"/>
          <w:sz w:val="24"/>
          <w:szCs w:val="24"/>
          <w:lang w:val="bg-BG" w:eastAsia="bg-BG"/>
        </w:rPr>
        <w:t>„Образование“</w:t>
      </w:r>
      <w:r w:rsidRPr="00F53E6A">
        <w:rPr>
          <w:rFonts w:ascii="Times New Roman" w:eastAsia="Calibri" w:hAnsi="Times New Roman"/>
          <w:sz w:val="24"/>
          <w:szCs w:val="24"/>
          <w:lang w:val="bg-BG" w:eastAsia="bg-BG"/>
        </w:rPr>
        <w:t xml:space="preserve"> и осъществена проверка на функционалността й, </w:t>
      </w:r>
      <w:r w:rsidRPr="00F53E6A">
        <w:rPr>
          <w:rFonts w:ascii="Times New Roman" w:hAnsi="Times New Roman"/>
          <w:sz w:val="24"/>
          <w:szCs w:val="24"/>
          <w:lang w:val="bg-BG"/>
        </w:rPr>
        <w:t>който се подписва от представители на ВЪЗЛОЖИТЕЛЯ и ИЗПЪЛНИТЕЛЯ в два оригинални екземпляра – по един за всяка от Страните („</w:t>
      </w:r>
      <w:r w:rsidRPr="00F53E6A">
        <w:rPr>
          <w:rFonts w:ascii="Times New Roman" w:hAnsi="Times New Roman"/>
          <w:b/>
          <w:sz w:val="24"/>
          <w:szCs w:val="24"/>
          <w:lang w:val="bg-BG"/>
        </w:rPr>
        <w:t>Приемо-предавателен протокол</w:t>
      </w:r>
      <w:r w:rsidRPr="00F53E6A">
        <w:rPr>
          <w:rFonts w:ascii="Times New Roman" w:hAnsi="Times New Roman"/>
          <w:sz w:val="24"/>
          <w:szCs w:val="24"/>
          <w:lang w:val="bg-BG"/>
        </w:rPr>
        <w:t>“</w:t>
      </w:r>
      <w:r w:rsidR="00F250B9">
        <w:rPr>
          <w:rFonts w:ascii="Times New Roman" w:hAnsi="Times New Roman"/>
          <w:sz w:val="24"/>
          <w:szCs w:val="24"/>
          <w:lang w:val="bg-BG"/>
        </w:rPr>
        <w:t xml:space="preserve"> и</w:t>
      </w:r>
      <w:r w:rsidRPr="00F53E6A">
        <w:rPr>
          <w:rFonts w:ascii="Times New Roman" w:eastAsia="Calibri" w:hAnsi="Times New Roman"/>
          <w:sz w:val="24"/>
          <w:szCs w:val="24"/>
          <w:lang w:val="bg-BG" w:eastAsia="bg-BG"/>
        </w:rPr>
        <w:t xml:space="preserve"> Протокол за извършено обучение на работа с Информационната система, който се подписва от представител на Възложителя.</w:t>
      </w:r>
    </w:p>
    <w:p w:rsidR="002F30F2" w:rsidRPr="00F53E6A" w:rsidRDefault="002F30F2" w:rsidP="005550D9">
      <w:pPr>
        <w:pStyle w:val="NoSpacing"/>
        <w:jc w:val="both"/>
        <w:rPr>
          <w:rFonts w:ascii="Times New Roman" w:hAnsi="Times New Roman"/>
          <w:bCs/>
          <w:sz w:val="24"/>
          <w:szCs w:val="24"/>
          <w:lang w:val="bg-BG"/>
        </w:rPr>
      </w:pPr>
      <w:r w:rsidRPr="00F53E6A">
        <w:rPr>
          <w:rFonts w:ascii="Times New Roman" w:hAnsi="Times New Roman"/>
          <w:b/>
          <w:sz w:val="24"/>
          <w:szCs w:val="24"/>
          <w:lang w:val="bg-BG"/>
        </w:rPr>
        <w:t>Чл. 36. (1)</w:t>
      </w:r>
      <w:r w:rsidRPr="00F53E6A">
        <w:rPr>
          <w:rFonts w:ascii="Times New Roman" w:hAnsi="Times New Roman"/>
          <w:sz w:val="24"/>
          <w:szCs w:val="24"/>
          <w:lang w:val="bg-BG"/>
        </w:rPr>
        <w:t xml:space="preserve"> ВЪЗЛОЖИТЕЛЯТ има право:</w:t>
      </w:r>
      <w:bookmarkStart w:id="30" w:name="_DV_M64"/>
      <w:bookmarkEnd w:id="30"/>
    </w:p>
    <w:p w:rsidR="002F30F2" w:rsidRPr="00F53E6A" w:rsidRDefault="002F30F2" w:rsidP="005550D9">
      <w:pPr>
        <w:pStyle w:val="NoSpacing"/>
        <w:jc w:val="both"/>
        <w:rPr>
          <w:rFonts w:ascii="Times New Roman" w:hAnsi="Times New Roman"/>
          <w:bCs/>
          <w:sz w:val="24"/>
          <w:szCs w:val="24"/>
          <w:lang w:val="bg-BG"/>
        </w:rPr>
      </w:pPr>
      <w:r w:rsidRPr="00F53E6A">
        <w:rPr>
          <w:rFonts w:ascii="Times New Roman" w:hAnsi="Times New Roman"/>
          <w:sz w:val="24"/>
          <w:szCs w:val="24"/>
          <w:lang w:val="bg-BG"/>
        </w:rPr>
        <w:t>1. да приеме изпълнението, когато отговаря на договореното;</w:t>
      </w:r>
      <w:bookmarkStart w:id="31" w:name="_DV_M65"/>
      <w:bookmarkEnd w:id="31"/>
    </w:p>
    <w:p w:rsidR="002F30F2" w:rsidRPr="00F53E6A" w:rsidRDefault="002F30F2" w:rsidP="005550D9">
      <w:pPr>
        <w:pStyle w:val="NoSpacing"/>
        <w:jc w:val="both"/>
        <w:rPr>
          <w:rFonts w:ascii="Times New Roman" w:hAnsi="Times New Roman"/>
          <w:bCs/>
          <w:sz w:val="24"/>
          <w:szCs w:val="24"/>
          <w:lang w:val="bg-BG"/>
        </w:rPr>
      </w:pPr>
      <w:r w:rsidRPr="00F53E6A">
        <w:rPr>
          <w:rFonts w:ascii="Times New Roman" w:hAnsi="Times New Roman"/>
          <w:sz w:val="24"/>
          <w:szCs w:val="24"/>
          <w:lang w:val="bg-BG"/>
        </w:rPr>
        <w:t>2. да поиска преработване и/или допълване на разработената Информационна система на съдебното изпълнение или отделни нейни части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32" w:name="_DV_M66"/>
      <w:bookmarkEnd w:id="32"/>
      <w:r w:rsidRPr="00F53E6A">
        <w:rPr>
          <w:rFonts w:ascii="Times New Roman" w:hAnsi="Times New Roman"/>
          <w:sz w:val="24"/>
          <w:szCs w:val="24"/>
          <w:lang w:val="bg-BG"/>
        </w:rPr>
        <w:t>;</w:t>
      </w:r>
    </w:p>
    <w:p w:rsidR="002F30F2" w:rsidRPr="00F53E6A" w:rsidRDefault="002F30F2" w:rsidP="005550D9">
      <w:pPr>
        <w:pStyle w:val="NoSpacing"/>
        <w:jc w:val="both"/>
        <w:rPr>
          <w:rFonts w:ascii="Times New Roman" w:hAnsi="Times New Roman"/>
          <w:bCs/>
          <w:sz w:val="24"/>
          <w:szCs w:val="24"/>
          <w:lang w:val="bg-BG"/>
        </w:rPr>
      </w:pPr>
      <w:r w:rsidRPr="00F53E6A">
        <w:rPr>
          <w:rFonts w:ascii="Times New Roman" w:hAnsi="Times New Roman"/>
          <w:sz w:val="24"/>
          <w:szCs w:val="24"/>
          <w:lang w:val="bg-BG"/>
        </w:rPr>
        <w:t>3. да откаже да приеме изпълнението при съществени отклонения от договореното.</w:t>
      </w:r>
    </w:p>
    <w:p w:rsidR="002F30F2" w:rsidRPr="00F53E6A" w:rsidRDefault="002F30F2" w:rsidP="005550D9">
      <w:pPr>
        <w:pStyle w:val="NoSpacing"/>
        <w:jc w:val="both"/>
        <w:rPr>
          <w:rFonts w:ascii="Times New Roman" w:hAnsi="Times New Roman"/>
          <w:bCs/>
          <w:sz w:val="24"/>
          <w:szCs w:val="24"/>
          <w:lang w:val="bg-BG"/>
        </w:rPr>
      </w:pPr>
    </w:p>
    <w:p w:rsidR="002F30F2" w:rsidRPr="00F53E6A" w:rsidRDefault="002F30F2" w:rsidP="005550D9">
      <w:pPr>
        <w:pStyle w:val="NoSpacing"/>
        <w:jc w:val="both"/>
        <w:rPr>
          <w:rFonts w:ascii="Times New Roman" w:hAnsi="Times New Roman"/>
          <w:bCs/>
          <w:sz w:val="24"/>
          <w:szCs w:val="24"/>
          <w:lang w:val="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33" w:name="_Toc489277253"/>
      <w:bookmarkStart w:id="34" w:name="_Toc876114"/>
      <w:r w:rsidRPr="00F53E6A">
        <w:rPr>
          <w:b/>
          <w:bCs/>
        </w:rPr>
        <w:t>САНКЦИИ ПРИ НЕИЗПЪЛНЕНИЕ</w:t>
      </w:r>
      <w:bookmarkEnd w:id="33"/>
      <w:bookmarkEnd w:id="34"/>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37</w:t>
      </w:r>
      <w:r w:rsidR="00D97203">
        <w:rPr>
          <w:rFonts w:ascii="Times New Roman" w:hAnsi="Times New Roman"/>
          <w:b/>
          <w:sz w:val="24"/>
          <w:szCs w:val="24"/>
          <w:lang w:val="bg-BG"/>
        </w:rPr>
        <w:t>.</w:t>
      </w:r>
      <w:r w:rsidRPr="00F53E6A">
        <w:rPr>
          <w:rFonts w:ascii="Times New Roman" w:hAnsi="Times New Roman"/>
          <w:b/>
          <w:sz w:val="24"/>
          <w:szCs w:val="24"/>
          <w:lang w:val="bg-BG"/>
        </w:rPr>
        <w:t xml:space="preserve"> </w:t>
      </w:r>
      <w:r w:rsidRPr="00F53E6A">
        <w:rPr>
          <w:rFonts w:ascii="Times New Roman" w:hAnsi="Times New Roman"/>
          <w:sz w:val="24"/>
          <w:szCs w:val="24"/>
          <w:lang w:val="bg-BG"/>
        </w:rPr>
        <w:t>При просрочване изпълнението на задълженията по този Договор, ИЗПЪЛНИТЕЛЯТ дължи на ВЪЗЛОЖИТЕЛЯ неустойка в размер на 0,5 % от Цената (Стойността) на договора за всеки ден забава, но не повече от 10% (десет на сто) от Стойността на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38. </w:t>
      </w:r>
      <w:r w:rsidRPr="00F53E6A">
        <w:rPr>
          <w:rFonts w:ascii="Times New Roman" w:hAnsi="Times New Roman"/>
          <w:sz w:val="24"/>
          <w:szCs w:val="24"/>
          <w:lang w:val="bg-BG"/>
        </w:rPr>
        <w:t xml:space="preserve">При констатирано лошо или друго неточно или частично изпълнение на отделна част от услугите, предмет на настоящия договор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услуга,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2F30F2" w:rsidRPr="00F53E6A" w:rsidRDefault="002F30F2" w:rsidP="005550D9">
      <w:pPr>
        <w:widowControl w:val="0"/>
        <w:spacing w:after="0" w:line="240" w:lineRule="auto"/>
        <w:jc w:val="both"/>
        <w:rPr>
          <w:rFonts w:ascii="Times New Roman" w:eastAsia="Times New Roman" w:hAnsi="Times New Roman"/>
          <w:sz w:val="24"/>
          <w:szCs w:val="24"/>
        </w:rPr>
      </w:pPr>
      <w:r w:rsidRPr="00F53E6A">
        <w:rPr>
          <w:rFonts w:ascii="Times New Roman" w:hAnsi="Times New Roman"/>
          <w:sz w:val="24"/>
          <w:szCs w:val="24"/>
        </w:rPr>
        <w:t>(2)</w:t>
      </w:r>
      <w:r w:rsidRPr="00F53E6A">
        <w:rPr>
          <w:rFonts w:ascii="Times New Roman" w:eastAsia="Times New Roman" w:hAnsi="Times New Roman"/>
          <w:sz w:val="24"/>
          <w:szCs w:val="24"/>
        </w:rPr>
        <w:t xml:space="preserve">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неустойка в размер на 5 % от </w:t>
      </w:r>
      <w:r w:rsidRPr="00F53E6A">
        <w:rPr>
          <w:rFonts w:ascii="Times New Roman" w:eastAsia="Times New Roman" w:hAnsi="Times New Roman"/>
          <w:sz w:val="24"/>
          <w:szCs w:val="24"/>
          <w:lang w:eastAsia="bg-BG"/>
        </w:rPr>
        <w:t>общата цена на Договора по алинея чл. 7, ал. 1.</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39. </w:t>
      </w:r>
      <w:r w:rsidRPr="00F53E6A">
        <w:rPr>
          <w:rFonts w:ascii="Times New Roman" w:hAnsi="Times New Roman"/>
          <w:sz w:val="24"/>
          <w:szCs w:val="24"/>
          <w:lang w:val="bg-BG"/>
        </w:rPr>
        <w:t>При разваляне на Договора поради виновно неизпълнение на ИЗПЪЛНИТЕЛЯ, същият дължи на ВЪЗЛОЖИТЕЛЯ неустойка в размер на 20% (двадесет на сто) от Стойността на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40. </w:t>
      </w:r>
      <w:r w:rsidRPr="00F53E6A">
        <w:rPr>
          <w:rFonts w:ascii="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41. </w:t>
      </w:r>
      <w:r w:rsidRPr="00F53E6A">
        <w:rPr>
          <w:rFonts w:ascii="Times New Roman" w:hAnsi="Times New Roman"/>
          <w:sz w:val="24"/>
          <w:szCs w:val="24"/>
          <w:lang w:val="bg-BG"/>
        </w:rPr>
        <w:t xml:space="preserve">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w:t>
      </w:r>
      <w:r w:rsidR="00936D03">
        <w:rPr>
          <w:rFonts w:ascii="Times New Roman" w:hAnsi="Times New Roman"/>
          <w:sz w:val="24"/>
          <w:szCs w:val="24"/>
          <w:lang w:val="bg-BG"/>
        </w:rPr>
        <w:t>п</w:t>
      </w:r>
      <w:r w:rsidRPr="00F53E6A">
        <w:rPr>
          <w:rFonts w:ascii="Times New Roman" w:hAnsi="Times New Roman"/>
          <w:sz w:val="24"/>
          <w:szCs w:val="24"/>
          <w:lang w:val="bg-BG"/>
        </w:rPr>
        <w:t>олзи в по-голям размер, съгласно приложимото право.</w:t>
      </w: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NoSpacing"/>
        <w:jc w:val="both"/>
        <w:rPr>
          <w:rFonts w:ascii="Times New Roman" w:hAnsi="Times New Roman"/>
          <w:sz w:val="24"/>
          <w:szCs w:val="24"/>
          <w:lang w:val="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35" w:name="_Toc489277254"/>
      <w:bookmarkStart w:id="36" w:name="_Toc876115"/>
      <w:r w:rsidRPr="00F53E6A">
        <w:rPr>
          <w:b/>
          <w:bCs/>
        </w:rPr>
        <w:t>ПРЕКРАТЯВАНЕ НА ДОГОВОРА</w:t>
      </w:r>
      <w:bookmarkEnd w:id="35"/>
      <w:bookmarkEnd w:id="36"/>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42.</w:t>
      </w:r>
      <w:r w:rsidRPr="00F53E6A">
        <w:rPr>
          <w:rFonts w:ascii="Times New Roman" w:hAnsi="Times New Roman"/>
          <w:sz w:val="24"/>
          <w:szCs w:val="24"/>
          <w:lang w:val="bg-BG"/>
        </w:rPr>
        <w:t xml:space="preserve"> (1) Този Договор се прекратява: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1. с изпълнението на всички задължения на Страните по него;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2.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4. при условията по чл. 5, ал. 1, т. 3 от ЗИФОДРЮПДРКЛТДС;</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5. едностранно от ВЪЗЛОЖИТЕЛЯ с 10-дневно писмено предизвестие.</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Договорът може да бъде прекратен</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w:t>
      </w:r>
      <w:r w:rsidRPr="00F53E6A">
        <w:rPr>
          <w:rFonts w:ascii="Times New Roman" w:hAnsi="Times New Roman"/>
          <w:sz w:val="24"/>
          <w:szCs w:val="24"/>
          <w:lang w:val="bg-BG"/>
        </w:rPr>
        <w:tab/>
        <w:t>по взаимно съгласие на Страните, изразено в писмена форма;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2. когато за ИЗПЪЛНИТЕЛЯ бъде открито производство по несъстоятелност или ликвидация – по искане на ВЪЗЛОЖИТЕЛЯ.</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lastRenderedPageBreak/>
        <w:t xml:space="preserve">3. </w:t>
      </w:r>
      <w:r w:rsidR="009449FA">
        <w:rPr>
          <w:rFonts w:ascii="Times New Roman" w:hAnsi="Times New Roman"/>
          <w:sz w:val="24"/>
          <w:szCs w:val="24"/>
          <w:lang w:val="bg-BG"/>
        </w:rPr>
        <w:t>п</w:t>
      </w:r>
      <w:r w:rsidRPr="00F53E6A">
        <w:rPr>
          <w:rFonts w:ascii="Times New Roman" w:hAnsi="Times New Roman"/>
          <w:sz w:val="24"/>
          <w:szCs w:val="24"/>
          <w:lang w:val="bg-BG"/>
        </w:rPr>
        <w:t>ри системно (три и повече пъти) неизпълнение на задълженията за гаранционна поддръжка в срока по гаранцията, както и при пълно неизпълнение на задълженията на Изпълнителя за гаранционна поддръжка;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3.</w:t>
      </w:r>
      <w:r w:rsidR="009449FA">
        <w:rPr>
          <w:rFonts w:ascii="Times New Roman" w:hAnsi="Times New Roman"/>
          <w:sz w:val="24"/>
          <w:szCs w:val="24"/>
          <w:lang w:val="bg-BG"/>
        </w:rPr>
        <w:t xml:space="preserve"> </w:t>
      </w:r>
      <w:r w:rsidRPr="00F53E6A">
        <w:rPr>
          <w:rFonts w:ascii="Times New Roman" w:hAnsi="Times New Roman"/>
          <w:sz w:val="24"/>
          <w:szCs w:val="24"/>
          <w:lang w:val="bg-BG"/>
        </w:rPr>
        <w:t xml:space="preserve">при пълно неизпълнение на задълженията на Изпълнителя за обучение на персонала на Възложителя;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4.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w:t>
      </w:r>
      <w:r w:rsidRPr="00F53E6A">
        <w:rPr>
          <w:rFonts w:ascii="Times New Roman" w:hAnsi="Times New Roman"/>
          <w:bCs/>
          <w:sz w:val="24"/>
          <w:szCs w:val="24"/>
          <w:lang w:val="bg-BG"/>
        </w:rPr>
        <w:t xml:space="preserve"> ЗОП и настоящия Договор</w:t>
      </w:r>
      <w:r w:rsidRPr="00F53E6A">
        <w:rPr>
          <w:rFonts w:ascii="Times New Roman" w:hAnsi="Times New Roman"/>
          <w:sz w:val="24"/>
          <w:szCs w:val="24"/>
          <w:lang w:val="bg-BG"/>
        </w:rPr>
        <w:t xml:space="preserve">.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Чл. 43.</w:t>
      </w:r>
      <w:r w:rsidRPr="00F53E6A">
        <w:rPr>
          <w:rFonts w:ascii="Times New Roman" w:hAnsi="Times New Roman"/>
          <w:sz w:val="24"/>
          <w:szCs w:val="24"/>
          <w:lang w:val="bg-BG"/>
        </w:rPr>
        <w:t xml:space="preserve"> </w:t>
      </w:r>
      <w:r w:rsidRPr="00F53E6A">
        <w:rPr>
          <w:rFonts w:ascii="Times New Roman" w:hAnsi="Times New Roman"/>
          <w:b/>
          <w:sz w:val="24"/>
          <w:szCs w:val="24"/>
          <w:lang w:val="bg-BG"/>
        </w:rPr>
        <w:t>(1)</w:t>
      </w:r>
      <w:r w:rsidRPr="00F53E6A">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чрез отправяне на 7 (седем)</w:t>
      </w:r>
      <w:r w:rsidR="002F2C9E">
        <w:rPr>
          <w:rFonts w:ascii="Times New Roman" w:hAnsi="Times New Roman"/>
          <w:sz w:val="24"/>
          <w:szCs w:val="24"/>
          <w:lang w:val="bg-BG"/>
        </w:rPr>
        <w:t xml:space="preserve"> -</w:t>
      </w:r>
      <w:r w:rsidRPr="00F53E6A">
        <w:rPr>
          <w:rFonts w:ascii="Times New Roman" w:hAnsi="Times New Roman"/>
          <w:sz w:val="24"/>
          <w:szCs w:val="24"/>
          <w:lang w:val="bg-BG"/>
        </w:rPr>
        <w:t xml:space="preserve"> дневно писмено предупреждение от изправната Страна до неизправната Страна.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(2)</w:t>
      </w:r>
      <w:r w:rsidRPr="00F53E6A">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1. когато ИЗПЪЛНИТЕЛЯТ не е започнал изпълнението на Услугите в 10-дневен срок, считано от Датата на влизане в сила на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2. ИЗПЪЛНИТЕЛЯТ е прекратил изпълнението на Услугите за повече от половината от  срока за изпълнение на договора;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3. ИЗПЪЛНИТЕЛЯТ е допуснал съществено отклонение от Условия</w:t>
      </w:r>
      <w:r w:rsidR="006560AE">
        <w:rPr>
          <w:rFonts w:ascii="Times New Roman" w:hAnsi="Times New Roman"/>
          <w:sz w:val="24"/>
          <w:szCs w:val="24"/>
          <w:lang w:val="bg-BG"/>
        </w:rPr>
        <w:t>та за изпълнение на поръчката/</w:t>
      </w:r>
      <w:r w:rsidRPr="00F53E6A">
        <w:rPr>
          <w:rFonts w:ascii="Times New Roman" w:hAnsi="Times New Roman"/>
          <w:sz w:val="24"/>
          <w:szCs w:val="24"/>
          <w:lang w:val="bg-BG"/>
        </w:rPr>
        <w:t>Техническата спецификация и Техническото предложение.</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(3) </w:t>
      </w:r>
      <w:r w:rsidRPr="00F53E6A">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44. </w:t>
      </w:r>
      <w:r w:rsidRPr="00F53E6A">
        <w:rPr>
          <w:rFonts w:ascii="Times New Roman" w:hAnsi="Times New Roman"/>
          <w:sz w:val="24"/>
          <w:szCs w:val="24"/>
          <w:lang w:val="bg-BG"/>
        </w:rPr>
        <w:t>ВЪЗЛОЖИТЕЛЯТ прекратява Договора в случаите по чл. 118, ал.</w:t>
      </w:r>
      <w:r w:rsidR="00D901F1">
        <w:rPr>
          <w:rFonts w:ascii="Times New Roman" w:hAnsi="Times New Roman"/>
          <w:sz w:val="24"/>
          <w:szCs w:val="24"/>
          <w:lang w:val="bg-BG"/>
        </w:rPr>
        <w:t xml:space="preserve"> </w:t>
      </w:r>
      <w:r w:rsidRPr="00F53E6A">
        <w:rPr>
          <w:rFonts w:ascii="Times New Roman" w:hAnsi="Times New Roman"/>
          <w:sz w:val="24"/>
          <w:szCs w:val="24"/>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w:t>
      </w:r>
      <w:r w:rsidR="00DA244B">
        <w:rPr>
          <w:rFonts w:ascii="Times New Roman" w:hAnsi="Times New Roman"/>
          <w:sz w:val="24"/>
          <w:szCs w:val="24"/>
          <w:lang w:val="bg-BG"/>
        </w:rPr>
        <w:t xml:space="preserve">  </w:t>
      </w:r>
      <w:r w:rsidRPr="00F53E6A">
        <w:rPr>
          <w:rFonts w:ascii="Times New Roman" w:hAnsi="Times New Roman"/>
          <w:sz w:val="24"/>
          <w:szCs w:val="24"/>
          <w:lang w:val="bg-BG"/>
        </w:rPr>
        <w:t xml:space="preserve"> – по реда на клаузата за разрешаване на спорове по този Договор.</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b/>
          <w:sz w:val="24"/>
          <w:szCs w:val="24"/>
          <w:lang w:val="bg-BG"/>
        </w:rPr>
        <w:t xml:space="preserve">Чл. 45. </w:t>
      </w:r>
      <w:r w:rsidRPr="00F53E6A">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2. ИЗПЪЛНИТЕЛЯТ се задължава:</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б) да предаде на ВЪЗЛОЖИТЕЛЯ всички документи и отделни части от документацията, изготвени от него в изпълнение на Договора до датата на прекратяването;</w:t>
      </w:r>
    </w:p>
    <w:p w:rsidR="002F30F2" w:rsidRPr="00F53E6A" w:rsidRDefault="002F30F2" w:rsidP="005550D9">
      <w:pPr>
        <w:pStyle w:val="NoSpacing"/>
        <w:jc w:val="both"/>
        <w:rPr>
          <w:rFonts w:ascii="Times New Roman" w:hAnsi="Times New Roman"/>
          <w:sz w:val="24"/>
          <w:szCs w:val="24"/>
          <w:lang w:val="bg-BG"/>
        </w:rPr>
      </w:pPr>
      <w:r w:rsidRPr="00F53E6A">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F30F2" w:rsidRPr="00F53E6A" w:rsidRDefault="002F30F2" w:rsidP="005550D9">
      <w:pPr>
        <w:pStyle w:val="NoSpacing"/>
        <w:jc w:val="both"/>
        <w:rPr>
          <w:lang w:val="bg-BG"/>
        </w:rPr>
      </w:pPr>
      <w:r w:rsidRPr="00F53E6A">
        <w:rPr>
          <w:rFonts w:ascii="Times New Roman" w:hAnsi="Times New Roman"/>
          <w:b/>
          <w:sz w:val="24"/>
          <w:szCs w:val="24"/>
          <w:lang w:val="bg-BG"/>
        </w:rPr>
        <w:t xml:space="preserve">Чл. 46. </w:t>
      </w:r>
      <w:r w:rsidRPr="00F53E6A">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Pr="00F53E6A">
        <w:rPr>
          <w:lang w:val="bg-BG"/>
        </w:rPr>
        <w:t xml:space="preserve"> </w:t>
      </w:r>
    </w:p>
    <w:p w:rsidR="002F30F2" w:rsidRPr="00F53E6A" w:rsidRDefault="002F30F2" w:rsidP="005550D9">
      <w:pPr>
        <w:pStyle w:val="NoSpacing"/>
        <w:jc w:val="both"/>
        <w:rPr>
          <w:lang w:val="bg-BG"/>
        </w:rPr>
      </w:pPr>
    </w:p>
    <w:p w:rsidR="002F30F2" w:rsidRPr="00F53E6A" w:rsidRDefault="002F30F2" w:rsidP="005550D9">
      <w:pPr>
        <w:pStyle w:val="NoSpacing"/>
        <w:jc w:val="both"/>
        <w:rPr>
          <w:lang w:val="bg-BG"/>
        </w:rPr>
      </w:pPr>
    </w:p>
    <w:p w:rsidR="002F30F2" w:rsidRPr="00F53E6A" w:rsidRDefault="002F30F2" w:rsidP="005550D9">
      <w:pPr>
        <w:pStyle w:val="NoSpacing"/>
        <w:jc w:val="both"/>
        <w:rPr>
          <w:lang w:val="bg-BG"/>
        </w:rPr>
      </w:pPr>
    </w:p>
    <w:p w:rsidR="002F30F2" w:rsidRPr="00F53E6A" w:rsidRDefault="002F30F2" w:rsidP="005550D9">
      <w:pPr>
        <w:pStyle w:val="ListParagraph"/>
        <w:keepNext/>
        <w:keepLines/>
        <w:numPr>
          <w:ilvl w:val="0"/>
          <w:numId w:val="1"/>
        </w:numPr>
        <w:spacing w:before="160"/>
        <w:ind w:left="567" w:hanging="567"/>
        <w:contextualSpacing w:val="0"/>
        <w:jc w:val="both"/>
        <w:outlineLvl w:val="1"/>
        <w:rPr>
          <w:b/>
          <w:bCs/>
        </w:rPr>
      </w:pPr>
      <w:bookmarkStart w:id="37" w:name="_Toc489277255"/>
      <w:bookmarkStart w:id="38" w:name="_Toc876116"/>
      <w:r w:rsidRPr="00F53E6A">
        <w:rPr>
          <w:b/>
          <w:bCs/>
        </w:rPr>
        <w:lastRenderedPageBreak/>
        <w:t>ОБЩИ РАЗПОРЕДБИ</w:t>
      </w:r>
      <w:bookmarkEnd w:id="37"/>
      <w:bookmarkEnd w:id="38"/>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pStyle w:val="ListParagraph"/>
        <w:keepNext/>
        <w:keepLines/>
        <w:spacing w:before="160"/>
        <w:ind w:left="567"/>
        <w:contextualSpacing w:val="0"/>
        <w:jc w:val="both"/>
        <w:outlineLvl w:val="1"/>
        <w:rPr>
          <w:b/>
          <w:bCs/>
        </w:rPr>
      </w:pP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 xml:space="preserve">Дефинирани понятия и тълкуване </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rPr>
      </w:pPr>
      <w:r w:rsidRPr="00F53E6A">
        <w:rPr>
          <w:rFonts w:ascii="Times New Roman" w:eastAsia="Times New Roman" w:hAnsi="Times New Roman" w:cs="Times New Roman"/>
          <w:b/>
          <w:sz w:val="24"/>
          <w:szCs w:val="24"/>
        </w:rPr>
        <w:t xml:space="preserve">Чл. 47. </w:t>
      </w:r>
      <w:r w:rsidRPr="00F53E6A">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 xml:space="preserve">Спазване на приложими норми </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cs-CZ"/>
        </w:rPr>
      </w:pPr>
      <w:r w:rsidRPr="00F53E6A">
        <w:rPr>
          <w:rFonts w:ascii="Times New Roman" w:eastAsia="Times New Roman" w:hAnsi="Times New Roman" w:cs="Times New Roman"/>
          <w:b/>
          <w:sz w:val="24"/>
          <w:szCs w:val="24"/>
        </w:rPr>
        <w:t xml:space="preserve">Чл. 48. </w:t>
      </w:r>
      <w:r w:rsidRPr="00F53E6A">
        <w:rPr>
          <w:rFonts w:ascii="Times New Roman" w:eastAsia="Times New Roman" w:hAnsi="Times New Roman" w:cs="Times New Roman"/>
          <w:sz w:val="24"/>
          <w:szCs w:val="24"/>
          <w:lang w:eastAsia="cs-CZ"/>
        </w:rPr>
        <w:t>При изпълнението на Договора, ИЗПЪЛНИТЕЛЯТ и неговите подизпълнители, ако са предвидени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 xml:space="preserve">Конфиденциалност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rPr>
        <w:t xml:space="preserve">Чл. 49. </w:t>
      </w:r>
      <w:r w:rsidRPr="00F53E6A">
        <w:rPr>
          <w:rFonts w:ascii="Times New Roman" w:hAnsi="Times New Roman"/>
          <w:b/>
          <w:sz w:val="24"/>
          <w:szCs w:val="24"/>
          <w:lang w:val="bg-BG" w:eastAsia="en-GB"/>
        </w:rPr>
        <w:t xml:space="preserve">(1) </w:t>
      </w:r>
      <w:r w:rsidRPr="00F53E6A">
        <w:rPr>
          <w:rFonts w:ascii="Times New Roman" w:hAnsi="Times New Roman"/>
          <w:sz w:val="24"/>
          <w:szCs w:val="24"/>
          <w:lang w:val="bg-BG" w:eastAsia="en-GB"/>
        </w:rPr>
        <w:t>Всяка от Страните по този Договор се задължава да пази в поверителност и</w:t>
      </w:r>
      <w:r w:rsidRPr="00F53E6A">
        <w:rPr>
          <w:lang w:val="bg-BG" w:eastAsia="en-GB"/>
        </w:rPr>
        <w:t xml:space="preserve"> </w:t>
      </w:r>
      <w:r w:rsidRPr="00F53E6A">
        <w:rPr>
          <w:rFonts w:ascii="Times New Roman" w:hAnsi="Times New Roman"/>
          <w:sz w:val="24"/>
          <w:szCs w:val="24"/>
          <w:lang w:val="bg-BG" w:eastAsia="en-GB"/>
        </w:rPr>
        <w:t>да не разкрива или разпространява информация за другата Страна, станала ѝ известна при или по повод изпълнението на Договора („</w:t>
      </w:r>
      <w:r w:rsidRPr="00F53E6A">
        <w:rPr>
          <w:rFonts w:ascii="Times New Roman" w:hAnsi="Times New Roman"/>
          <w:b/>
          <w:sz w:val="24"/>
          <w:szCs w:val="24"/>
          <w:lang w:val="bg-BG" w:eastAsia="en-GB"/>
        </w:rPr>
        <w:t>Конфиденциална информация</w:t>
      </w:r>
      <w:r w:rsidRPr="00F53E6A">
        <w:rPr>
          <w:rFonts w:ascii="Times New Roman" w:hAnsi="Times New Roman"/>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(2)</w:t>
      </w:r>
      <w:r w:rsidRPr="00F53E6A">
        <w:rPr>
          <w:rFonts w:ascii="Times New Roman" w:hAnsi="Times New Roman"/>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(3)</w:t>
      </w:r>
      <w:r w:rsidRPr="00F53E6A">
        <w:rPr>
          <w:rFonts w:ascii="Times New Roman" w:hAnsi="Times New Roman"/>
          <w:sz w:val="24"/>
          <w:szCs w:val="24"/>
          <w:lang w:val="bg-BG" w:eastAsia="en-GB"/>
        </w:rPr>
        <w:t xml:space="preserve"> Не се счита за нарушение на задълженията за </w:t>
      </w:r>
      <w:proofErr w:type="spellStart"/>
      <w:r w:rsidRPr="00F53E6A">
        <w:rPr>
          <w:rFonts w:ascii="Times New Roman" w:hAnsi="Times New Roman"/>
          <w:sz w:val="24"/>
          <w:szCs w:val="24"/>
          <w:lang w:val="bg-BG" w:eastAsia="en-GB"/>
        </w:rPr>
        <w:t>неразкриване</w:t>
      </w:r>
      <w:proofErr w:type="spellEnd"/>
      <w:r w:rsidRPr="00F53E6A">
        <w:rPr>
          <w:rFonts w:ascii="Times New Roman" w:hAnsi="Times New Roman"/>
          <w:sz w:val="24"/>
          <w:szCs w:val="24"/>
          <w:lang w:val="bg-BG" w:eastAsia="en-GB"/>
        </w:rPr>
        <w:t xml:space="preserve"> на Конфиденциална информация, когато:</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2. информацията се изисква по силата на закон, приложим спрямо която и да е от Страните;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rPr>
        <w:t>В хипотезата на чл. 50, ал. 3, т. 2 и 3 Страната, която следва да предостави информацията, уведомява незабавно насрещната Страна по Договора</w:t>
      </w:r>
      <w:r w:rsidRPr="00F53E6A">
        <w:rPr>
          <w:rFonts w:ascii="Times New Roman" w:hAnsi="Times New Roman"/>
          <w:sz w:val="24"/>
          <w:szCs w:val="24"/>
          <w:lang w:val="bg-BG" w:eastAsia="en-GB"/>
        </w:rPr>
        <w:t>.</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(4)</w:t>
      </w:r>
      <w:r w:rsidRPr="00F53E6A">
        <w:rPr>
          <w:rFonts w:ascii="Times New Roman" w:hAnsi="Times New Roman"/>
          <w:sz w:val="24"/>
          <w:szCs w:val="24"/>
          <w:lang w:val="bg-BG" w:eastAsia="en-GB"/>
        </w:rPr>
        <w:t xml:space="preserve"> Задълженията по тази клауза се отнасят до ИЗПЪЛНИТЕЛЯ, всички негови поделения, контролирани от него</w:t>
      </w:r>
      <w:r w:rsidR="002311AF" w:rsidRPr="00F53E6A">
        <w:rPr>
          <w:rFonts w:ascii="Times New Roman" w:hAnsi="Times New Roman"/>
          <w:sz w:val="24"/>
          <w:szCs w:val="24"/>
          <w:lang w:val="bg-BG" w:eastAsia="en-GB"/>
        </w:rPr>
        <w:t xml:space="preserve"> </w:t>
      </w:r>
      <w:r w:rsidRPr="00F53E6A">
        <w:rPr>
          <w:rFonts w:ascii="Times New Roman" w:hAnsi="Times New Roman"/>
          <w:sz w:val="24"/>
          <w:szCs w:val="24"/>
          <w:lang w:val="bg-BG" w:eastAsia="en-GB"/>
        </w:rPr>
        <w:t xml:space="preserve">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Задълженията, свързани с </w:t>
      </w:r>
      <w:proofErr w:type="spellStart"/>
      <w:r w:rsidRPr="00F53E6A">
        <w:rPr>
          <w:rFonts w:ascii="Times New Roman" w:hAnsi="Times New Roman"/>
          <w:sz w:val="24"/>
          <w:szCs w:val="24"/>
          <w:lang w:val="bg-BG" w:eastAsia="en-GB"/>
        </w:rPr>
        <w:t>неразкриване</w:t>
      </w:r>
      <w:proofErr w:type="spellEnd"/>
      <w:r w:rsidRPr="00F53E6A">
        <w:rPr>
          <w:rFonts w:ascii="Times New Roman" w:hAnsi="Times New Roman"/>
          <w:sz w:val="24"/>
          <w:szCs w:val="24"/>
          <w:lang w:val="bg-BG" w:eastAsia="en-GB"/>
        </w:rPr>
        <w:t xml:space="preserve"> на Конфиденциалната информация остават в сила и след прекратяване на Договора на каквото и да е основание. </w:t>
      </w:r>
    </w:p>
    <w:p w:rsidR="002F30F2" w:rsidRPr="00F53E6A" w:rsidRDefault="002F30F2" w:rsidP="005550D9">
      <w:pPr>
        <w:suppressAutoHyphens/>
        <w:spacing w:before="160" w:after="0" w:line="240" w:lineRule="auto"/>
        <w:jc w:val="both"/>
        <w:rPr>
          <w:rFonts w:ascii="Times New Roman" w:eastAsia="Times New Roman" w:hAnsi="Times New Roman" w:cs="Times New Roman"/>
          <w:b/>
          <w:bCs/>
          <w:sz w:val="24"/>
          <w:szCs w:val="24"/>
          <w:u w:val="single"/>
          <w:lang w:eastAsia="en-GB"/>
        </w:rPr>
      </w:pPr>
      <w:r w:rsidRPr="00F53E6A">
        <w:rPr>
          <w:rFonts w:ascii="Times New Roman" w:eastAsia="Times New Roman" w:hAnsi="Times New Roman" w:cs="Times New Roman"/>
          <w:b/>
          <w:bCs/>
          <w:sz w:val="24"/>
          <w:szCs w:val="24"/>
          <w:u w:val="single"/>
          <w:lang w:eastAsia="en-GB"/>
        </w:rPr>
        <w:t>Публични изявления</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en-GB"/>
        </w:rPr>
      </w:pPr>
      <w:bookmarkStart w:id="39" w:name="_DV_M169"/>
      <w:bookmarkStart w:id="40" w:name="_DV_M170"/>
      <w:bookmarkEnd w:id="39"/>
      <w:bookmarkEnd w:id="40"/>
      <w:r w:rsidRPr="00F53E6A">
        <w:rPr>
          <w:rFonts w:ascii="Times New Roman" w:eastAsia="Times New Roman" w:hAnsi="Times New Roman" w:cs="Times New Roman"/>
          <w:b/>
          <w:sz w:val="24"/>
          <w:szCs w:val="24"/>
        </w:rPr>
        <w:lastRenderedPageBreak/>
        <w:t xml:space="preserve">Чл. 50. </w:t>
      </w:r>
      <w:r w:rsidRPr="00F53E6A">
        <w:rPr>
          <w:rFonts w:ascii="Times New Roman" w:eastAsia="Times New Roman" w:hAnsi="Times New Roman" w:cs="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53E6A">
        <w:rPr>
          <w:rFonts w:ascii="Times New Roman" w:eastAsia="Times New Roman" w:hAnsi="Times New Roman" w:cs="Times New Roman"/>
          <w:bCs/>
          <w:sz w:val="24"/>
          <w:szCs w:val="24"/>
          <w:lang w:eastAsia="en-GB"/>
        </w:rPr>
        <w:t xml:space="preserve">ВЪЗЛОЖИТЕЛЯ </w:t>
      </w:r>
      <w:r w:rsidRPr="00F53E6A">
        <w:rPr>
          <w:rFonts w:ascii="Times New Roman" w:eastAsia="Times New Roman" w:hAnsi="Times New Roman" w:cs="Times New Roman"/>
          <w:sz w:val="24"/>
          <w:szCs w:val="24"/>
          <w:lang w:eastAsia="en-GB"/>
        </w:rPr>
        <w:t xml:space="preserve">или на резултати от работата на ИЗПЪЛНИТЕЛЯ, без предварителното писмено съгласие на </w:t>
      </w:r>
      <w:r w:rsidRPr="00F53E6A">
        <w:rPr>
          <w:rFonts w:ascii="Times New Roman" w:eastAsia="Times New Roman" w:hAnsi="Times New Roman" w:cs="Times New Roman"/>
          <w:bCs/>
          <w:sz w:val="24"/>
          <w:szCs w:val="24"/>
          <w:lang w:eastAsia="en-GB"/>
        </w:rPr>
        <w:t>ВЪЗЛОЖИТЕЛЯ</w:t>
      </w:r>
      <w:r w:rsidRPr="00F53E6A">
        <w:rPr>
          <w:rFonts w:ascii="Times New Roman" w:eastAsia="Times New Roman" w:hAnsi="Times New Roman" w:cs="Times New Roman"/>
          <w:sz w:val="24"/>
          <w:szCs w:val="24"/>
          <w:lang w:eastAsia="en-GB"/>
        </w:rPr>
        <w:t>, което съгласие няма да бъде безпричинно отказано или забавено.</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lang w:eastAsia="cs-CZ"/>
        </w:rPr>
      </w:pPr>
      <w:r w:rsidRPr="00F53E6A">
        <w:rPr>
          <w:rFonts w:ascii="Times New Roman" w:eastAsia="Times New Roman" w:hAnsi="Times New Roman" w:cs="Times New Roman"/>
          <w:b/>
          <w:sz w:val="24"/>
          <w:szCs w:val="24"/>
          <w:u w:val="single"/>
          <w:lang w:eastAsia="cs-CZ"/>
        </w:rPr>
        <w:t>Прехвърляне на права и задължения</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cs-CZ"/>
        </w:rPr>
      </w:pPr>
      <w:r w:rsidRPr="00F53E6A">
        <w:rPr>
          <w:rFonts w:ascii="Times New Roman" w:eastAsia="Times New Roman" w:hAnsi="Times New Roman" w:cs="Times New Roman"/>
          <w:b/>
          <w:sz w:val="24"/>
          <w:szCs w:val="24"/>
        </w:rPr>
        <w:t xml:space="preserve">Чл. 51. </w:t>
      </w:r>
      <w:r w:rsidRPr="00F53E6A">
        <w:rPr>
          <w:rFonts w:ascii="Times New Roman" w:eastAsia="Times New Roman" w:hAnsi="Times New Roman" w:cs="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53E6A">
        <w:rPr>
          <w:rFonts w:ascii="Times New Roman" w:eastAsia="Times New Roman" w:hAnsi="Times New Roman" w:cs="Times New Roman"/>
          <w:sz w:val="24"/>
          <w:szCs w:val="24"/>
          <w:lang w:eastAsia="bg-BG"/>
        </w:rPr>
        <w:t xml:space="preserve"> </w:t>
      </w:r>
      <w:r w:rsidRPr="00F53E6A">
        <w:rPr>
          <w:rFonts w:ascii="Times New Roman" w:eastAsia="Times New Roman" w:hAnsi="Times New Roman" w:cs="Times New Roman"/>
          <w:sz w:val="24"/>
          <w:szCs w:val="24"/>
          <w:lang w:eastAsia="cs-CZ"/>
        </w:rPr>
        <w:t xml:space="preserve">Паричните вземания по Договора и по договорите за </w:t>
      </w:r>
      <w:proofErr w:type="spellStart"/>
      <w:r w:rsidRPr="00F53E6A">
        <w:rPr>
          <w:rFonts w:ascii="Times New Roman" w:eastAsia="Times New Roman" w:hAnsi="Times New Roman" w:cs="Times New Roman"/>
          <w:sz w:val="24"/>
          <w:szCs w:val="24"/>
          <w:lang w:eastAsia="cs-CZ"/>
        </w:rPr>
        <w:t>подизпълнение</w:t>
      </w:r>
      <w:proofErr w:type="spellEnd"/>
      <w:r w:rsidRPr="00F53E6A">
        <w:rPr>
          <w:rFonts w:ascii="Times New Roman" w:eastAsia="Times New Roman" w:hAnsi="Times New Roman" w:cs="Times New Roman"/>
          <w:sz w:val="24"/>
          <w:szCs w:val="24"/>
          <w:lang w:eastAsia="cs-CZ"/>
        </w:rPr>
        <w:t xml:space="preserve"> могат да бъдат прехвърляни или залагани съгласно приложимото право.</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Изменения</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en-GB"/>
        </w:rPr>
      </w:pPr>
      <w:r w:rsidRPr="00F53E6A">
        <w:rPr>
          <w:rFonts w:ascii="Times New Roman" w:eastAsia="Times New Roman" w:hAnsi="Times New Roman" w:cs="Times New Roman"/>
          <w:b/>
          <w:sz w:val="24"/>
          <w:szCs w:val="24"/>
        </w:rPr>
        <w:t xml:space="preserve">Чл. 52. </w:t>
      </w:r>
      <w:r w:rsidRPr="00F53E6A">
        <w:rPr>
          <w:rFonts w:ascii="Times New Roman" w:eastAsia="Times New Roman" w:hAnsi="Times New Roman" w:cs="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Непреодолима сила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rPr>
        <w:t xml:space="preserve">Чл. 53. (1) </w:t>
      </w:r>
      <w:r w:rsidRPr="00F53E6A">
        <w:rPr>
          <w:rFonts w:ascii="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0230A3">
        <w:rPr>
          <w:rFonts w:ascii="Times New Roman" w:hAnsi="Times New Roman"/>
          <w:sz w:val="24"/>
          <w:szCs w:val="24"/>
          <w:lang w:eastAsia="en-GB"/>
        </w:rPr>
        <w:t xml:space="preserve"> </w:t>
      </w:r>
      <w:r w:rsidRPr="00F53E6A">
        <w:rPr>
          <w:rFonts w:ascii="Times New Roman" w:hAnsi="Times New Roman"/>
          <w:sz w:val="24"/>
          <w:szCs w:val="24"/>
          <w:lang w:val="bg-BG" w:eastAsia="en-GB"/>
        </w:rPr>
        <w:t>306, ал.</w:t>
      </w:r>
      <w:r w:rsidR="000230A3">
        <w:rPr>
          <w:rFonts w:ascii="Times New Roman" w:hAnsi="Times New Roman"/>
          <w:sz w:val="24"/>
          <w:szCs w:val="24"/>
          <w:lang w:eastAsia="en-GB"/>
        </w:rPr>
        <w:t xml:space="preserve"> </w:t>
      </w:r>
      <w:r w:rsidRPr="00F53E6A">
        <w:rPr>
          <w:rFonts w:ascii="Times New Roman" w:hAnsi="Times New Roman"/>
          <w:sz w:val="24"/>
          <w:szCs w:val="24"/>
          <w:lang w:val="bg-BG" w:eastAsia="en-GB"/>
        </w:rPr>
        <w:t>2 от Търговския закон.</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(2)</w:t>
      </w:r>
      <w:r w:rsidRPr="00F53E6A">
        <w:rPr>
          <w:rFonts w:ascii="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(3)</w:t>
      </w:r>
      <w:r w:rsidRPr="00F53E6A">
        <w:rPr>
          <w:rFonts w:ascii="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F53E6A">
        <w:rPr>
          <w:rFonts w:ascii="Times New Roman" w:hAnsi="Times New Roman"/>
          <w:sz w:val="24"/>
          <w:szCs w:val="24"/>
          <w:lang w:val="bg-BG" w:eastAsia="en-GB"/>
        </w:rPr>
        <w:t>неуведомяване</w:t>
      </w:r>
      <w:proofErr w:type="spellEnd"/>
      <w:r w:rsidRPr="00F53E6A">
        <w:rPr>
          <w:rFonts w:ascii="Times New Roman" w:hAnsi="Times New Roman"/>
          <w:sz w:val="24"/>
          <w:szCs w:val="24"/>
          <w:lang w:val="bg-BG" w:eastAsia="en-GB"/>
        </w:rPr>
        <w:t xml:space="preserve"> се дължи обезщетение за настъпилите от това вреди.</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(4)</w:t>
      </w:r>
      <w:r w:rsidRPr="00F53E6A">
        <w:rPr>
          <w:rFonts w:ascii="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rPr>
        <w:t xml:space="preserve">(5) </w:t>
      </w:r>
      <w:r w:rsidRPr="00F53E6A">
        <w:rPr>
          <w:rFonts w:ascii="Times New Roman" w:hAnsi="Times New Roman"/>
          <w:sz w:val="24"/>
          <w:szCs w:val="24"/>
          <w:lang w:val="bg-BG" w:eastAsia="en-GB"/>
        </w:rPr>
        <w:t xml:space="preserve">Не може да се позовава на непреодолима сила Страна: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1. която е била в забава или друго неизпълнение преди настъпването на непреодолима сила;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2. която не е информирала другата Страна за настъпването на непреодолима сила;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rPr>
        <w:t xml:space="preserve">(6) </w:t>
      </w:r>
      <w:r w:rsidRPr="00F53E6A">
        <w:rPr>
          <w:rFonts w:ascii="Times New Roman" w:hAnsi="Times New Roman"/>
          <w:sz w:val="24"/>
          <w:szCs w:val="24"/>
          <w:lang w:val="bg-BG" w:eastAsia="en-GB"/>
        </w:rPr>
        <w:t>Липсата на парични средства не представлява непреодолима сила.</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Нищожност на отделни клаузи</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en-GB"/>
        </w:rPr>
      </w:pPr>
      <w:r w:rsidRPr="00F53E6A">
        <w:rPr>
          <w:rFonts w:ascii="Times New Roman" w:eastAsia="Times New Roman" w:hAnsi="Times New Roman" w:cs="Times New Roman"/>
          <w:b/>
          <w:sz w:val="24"/>
          <w:szCs w:val="24"/>
        </w:rPr>
        <w:t xml:space="preserve">Чл. 54. </w:t>
      </w:r>
      <w:r w:rsidR="005A74AF">
        <w:rPr>
          <w:rFonts w:ascii="Times New Roman" w:eastAsia="Times New Roman" w:hAnsi="Times New Roman" w:cs="Times New Roman"/>
          <w:sz w:val="24"/>
          <w:szCs w:val="24"/>
          <w:lang w:eastAsia="en-GB"/>
        </w:rPr>
        <w:t>В случай</w:t>
      </w:r>
      <w:r w:rsidRPr="00F53E6A">
        <w:rPr>
          <w:rFonts w:ascii="Times New Roman" w:eastAsia="Times New Roman" w:hAnsi="Times New Roman" w:cs="Times New Roman"/>
          <w:sz w:val="24"/>
          <w:szCs w:val="24"/>
          <w:lan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lastRenderedPageBreak/>
        <w:t>Уведомления</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rPr>
        <w:t xml:space="preserve">Чл. 55. </w:t>
      </w:r>
      <w:r w:rsidRPr="00F53E6A">
        <w:rPr>
          <w:rFonts w:ascii="Times New Roman" w:hAnsi="Times New Roman"/>
          <w:b/>
          <w:sz w:val="24"/>
          <w:szCs w:val="24"/>
          <w:lang w:val="bg-BG" w:eastAsia="en-GB"/>
        </w:rPr>
        <w:t>(1)</w:t>
      </w:r>
      <w:r w:rsidRPr="00F53E6A">
        <w:rPr>
          <w:lang w:val="bg-BG" w:eastAsia="en-GB"/>
        </w:rPr>
        <w:t xml:space="preserve"> </w:t>
      </w:r>
      <w:r w:rsidRPr="00F53E6A">
        <w:rPr>
          <w:rFonts w:ascii="Times New Roman" w:hAnsi="Times New Roman"/>
          <w:sz w:val="24"/>
          <w:szCs w:val="24"/>
          <w:lang w:val="bg-B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по електронна поща.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(2)</w:t>
      </w:r>
      <w:r w:rsidRPr="00F53E6A">
        <w:rPr>
          <w:rFonts w:ascii="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2F30F2" w:rsidRPr="00F53E6A" w:rsidRDefault="002F30F2" w:rsidP="005550D9">
      <w:pPr>
        <w:pStyle w:val="NoSpacing"/>
        <w:jc w:val="both"/>
        <w:rPr>
          <w:rFonts w:ascii="Times New Roman" w:hAnsi="Times New Roman"/>
          <w:b/>
          <w:sz w:val="24"/>
          <w:szCs w:val="24"/>
          <w:lang w:val="bg-BG" w:eastAsia="en-GB"/>
        </w:rPr>
      </w:pPr>
      <w:r w:rsidRPr="00F53E6A">
        <w:rPr>
          <w:rFonts w:ascii="Times New Roman" w:hAnsi="Times New Roman"/>
          <w:b/>
          <w:sz w:val="24"/>
          <w:szCs w:val="24"/>
          <w:lang w:val="bg-BG" w:eastAsia="en-GB"/>
        </w:rPr>
        <w:t xml:space="preserve">1. ВЪЗЛОЖИТЕЛЯТ </w:t>
      </w:r>
      <w:r w:rsidRPr="00F53E6A">
        <w:rPr>
          <w:rFonts w:ascii="Times New Roman" w:hAnsi="Times New Roman"/>
          <w:sz w:val="24"/>
          <w:szCs w:val="24"/>
          <w:lang w:val="bg-BG" w:eastAsia="en-GB"/>
        </w:rPr>
        <w:t>допълнително определя със заповед упълномощеното от него длъжностно лице - отговорник по изпълнението на договора и уведомява ИЗПЪЛНИТЕЛЯ в 3 /три/ дневен срок от определянето.</w:t>
      </w:r>
    </w:p>
    <w:p w:rsidR="002F30F2" w:rsidRPr="00F53E6A" w:rsidRDefault="002F30F2" w:rsidP="005550D9">
      <w:pPr>
        <w:pStyle w:val="NoSpacing"/>
        <w:jc w:val="both"/>
        <w:rPr>
          <w:rFonts w:ascii="Times New Roman" w:hAnsi="Times New Roman"/>
          <w:b/>
          <w:sz w:val="24"/>
          <w:szCs w:val="24"/>
          <w:lang w:val="bg-BG" w:eastAsia="en-GB"/>
        </w:rPr>
      </w:pPr>
      <w:r w:rsidRPr="00F53E6A">
        <w:rPr>
          <w:rFonts w:ascii="Times New Roman" w:hAnsi="Times New Roman"/>
          <w:b/>
          <w:sz w:val="24"/>
          <w:szCs w:val="24"/>
          <w:lang w:val="bg-BG" w:eastAsia="en-GB"/>
        </w:rPr>
        <w:t xml:space="preserve">2. За ИЗПЪЛНИТЕЛЯ: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Адрес за кореспонденция: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Тел.: ….........................................;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Факс: …........................................;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e-</w:t>
      </w:r>
      <w:proofErr w:type="spellStart"/>
      <w:r w:rsidRPr="00F53E6A">
        <w:rPr>
          <w:rFonts w:ascii="Times New Roman" w:hAnsi="Times New Roman"/>
          <w:sz w:val="24"/>
          <w:szCs w:val="24"/>
          <w:lang w:val="bg-BG" w:eastAsia="en-GB"/>
        </w:rPr>
        <w:t>mail</w:t>
      </w:r>
      <w:proofErr w:type="spellEnd"/>
      <w:r w:rsidRPr="00F53E6A">
        <w:rPr>
          <w:rFonts w:ascii="Times New Roman" w:hAnsi="Times New Roman"/>
          <w:sz w:val="24"/>
          <w:szCs w:val="24"/>
          <w:lang w:val="bg-BG" w:eastAsia="en-GB"/>
        </w:rPr>
        <w:t xml:space="preserve">: ..........................................;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Лице за контакт: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(3)</w:t>
      </w:r>
      <w:r w:rsidRPr="00F53E6A">
        <w:rPr>
          <w:rFonts w:ascii="Times New Roman" w:hAnsi="Times New Roman"/>
          <w:sz w:val="24"/>
          <w:szCs w:val="24"/>
          <w:lang w:val="bg-BG" w:eastAsia="en-GB"/>
        </w:rPr>
        <w:t xml:space="preserve"> За дата на уведомлението се счита: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1. датата на предаването – при лично предаване на уведомлението;</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2. датата на пощенското клеймо на обратната разписка – при изпращане по пощата;</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3. датата на доставка, отбелязана върху куриерската разписка – при изпращане по куриер;</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4. датата на приемането – при изпращане по факс;</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sz w:val="24"/>
          <w:szCs w:val="24"/>
          <w:lang w:val="bg-BG" w:eastAsia="en-GB"/>
        </w:rPr>
        <w:t xml:space="preserve">5. датата на получаване – при изпращане по електронна поща. </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(4)</w:t>
      </w:r>
      <w:r w:rsidRPr="00F53E6A">
        <w:rPr>
          <w:rFonts w:ascii="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насрещната в писмен вид в срок до 7</w:t>
      </w:r>
      <w:r w:rsidR="00837C3D" w:rsidRPr="00F53E6A">
        <w:rPr>
          <w:rFonts w:ascii="Times New Roman" w:hAnsi="Times New Roman"/>
          <w:sz w:val="24"/>
          <w:szCs w:val="24"/>
          <w:lang w:val="bg-BG" w:eastAsia="en-GB"/>
        </w:rPr>
        <w:t xml:space="preserve"> </w:t>
      </w:r>
      <w:r w:rsidRPr="00F53E6A">
        <w:rPr>
          <w:rFonts w:ascii="Times New Roman" w:hAnsi="Times New Roman"/>
          <w:sz w:val="24"/>
          <w:szCs w:val="24"/>
          <w:lang w:val="bg-BG" w:eastAsia="en-GB"/>
        </w:rPr>
        <w:t>(седем)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F30F2" w:rsidRPr="00F53E6A" w:rsidRDefault="002F30F2" w:rsidP="005550D9">
      <w:pPr>
        <w:pStyle w:val="NoSpacing"/>
        <w:jc w:val="both"/>
        <w:rPr>
          <w:rFonts w:ascii="Times New Roman" w:hAnsi="Times New Roman"/>
          <w:sz w:val="24"/>
          <w:szCs w:val="24"/>
          <w:lang w:val="bg-BG" w:eastAsia="en-GB"/>
        </w:rPr>
      </w:pPr>
      <w:r w:rsidRPr="00F53E6A">
        <w:rPr>
          <w:rFonts w:ascii="Times New Roman" w:hAnsi="Times New Roman"/>
          <w:b/>
          <w:sz w:val="24"/>
          <w:szCs w:val="24"/>
          <w:lang w:val="bg-BG" w:eastAsia="en-GB"/>
        </w:rPr>
        <w:t>(5)</w:t>
      </w:r>
      <w:r w:rsidRPr="00F53E6A">
        <w:rPr>
          <w:rFonts w:ascii="Times New Roman" w:hAnsi="Times New Roman"/>
          <w:sz w:val="24"/>
          <w:szCs w:val="24"/>
          <w:lang w:val="bg-BG" w:eastAsia="en-GB"/>
        </w:rPr>
        <w:t xml:space="preserve"> При преобразуване без прекратяване, промяна на наименованието, правно</w:t>
      </w:r>
      <w:r w:rsidR="00FD5DA6" w:rsidRPr="00F53E6A">
        <w:rPr>
          <w:rFonts w:ascii="Times New Roman" w:hAnsi="Times New Roman"/>
          <w:sz w:val="24"/>
          <w:szCs w:val="24"/>
          <w:lang w:val="bg-BG" w:eastAsia="en-GB"/>
        </w:rPr>
        <w:t>-</w:t>
      </w:r>
      <w:r w:rsidRPr="00F53E6A">
        <w:rPr>
          <w:rFonts w:ascii="Times New Roman" w:hAnsi="Times New Roman"/>
          <w:sz w:val="24"/>
          <w:szCs w:val="24"/>
          <w:lang w:val="bg-BG" w:eastAsia="en-GB"/>
        </w:rPr>
        <w:t xml:space="preserve">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53E6A">
        <w:rPr>
          <w:rFonts w:ascii="Times New Roman" w:hAnsi="Times New Roman"/>
          <w:bCs/>
          <w:sz w:val="24"/>
          <w:szCs w:val="24"/>
          <w:lang w:val="bg-BG" w:eastAsia="en-GB"/>
        </w:rPr>
        <w:t>ИЗПЪЛНИТЕЛЯ</w:t>
      </w:r>
      <w:r w:rsidRPr="00F53E6A">
        <w:rPr>
          <w:rFonts w:ascii="Times New Roman" w:hAnsi="Times New Roman"/>
          <w:sz w:val="24"/>
          <w:szCs w:val="24"/>
          <w:lang w:val="bg-BG" w:eastAsia="en-GB"/>
        </w:rPr>
        <w:t xml:space="preserve">, същият се задължава да уведоми </w:t>
      </w:r>
      <w:r w:rsidRPr="00F53E6A">
        <w:rPr>
          <w:rFonts w:ascii="Times New Roman" w:hAnsi="Times New Roman"/>
          <w:bCs/>
          <w:sz w:val="24"/>
          <w:szCs w:val="24"/>
          <w:lang w:val="bg-BG" w:eastAsia="en-GB"/>
        </w:rPr>
        <w:t>ВЪЗЛОЖИТЕЛЯ</w:t>
      </w:r>
      <w:r w:rsidRPr="00F53E6A">
        <w:rPr>
          <w:rFonts w:ascii="Times New Roman" w:hAnsi="Times New Roman"/>
          <w:sz w:val="24"/>
          <w:szCs w:val="24"/>
          <w:lang w:val="bg-BG" w:eastAsia="en-GB"/>
        </w:rPr>
        <w:t xml:space="preserve"> за промяната в срок до 7</w:t>
      </w:r>
      <w:r w:rsidR="00FD5DA6" w:rsidRPr="00F53E6A">
        <w:rPr>
          <w:rFonts w:ascii="Times New Roman" w:hAnsi="Times New Roman"/>
          <w:sz w:val="24"/>
          <w:szCs w:val="24"/>
          <w:lang w:val="bg-BG" w:eastAsia="en-GB"/>
        </w:rPr>
        <w:t xml:space="preserve"> </w:t>
      </w:r>
      <w:r w:rsidRPr="00F53E6A">
        <w:rPr>
          <w:rFonts w:ascii="Times New Roman" w:hAnsi="Times New Roman"/>
          <w:sz w:val="24"/>
          <w:szCs w:val="24"/>
          <w:lang w:val="bg-BG" w:eastAsia="en-GB"/>
        </w:rPr>
        <w:t>(седем) дни от вписването ѝ в съответния регистър.</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Приложимо право</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en-GB"/>
        </w:rPr>
      </w:pPr>
      <w:r w:rsidRPr="00F53E6A">
        <w:rPr>
          <w:rFonts w:ascii="Times New Roman" w:eastAsia="Times New Roman" w:hAnsi="Times New Roman" w:cs="Times New Roman"/>
          <w:b/>
          <w:sz w:val="24"/>
          <w:szCs w:val="24"/>
        </w:rPr>
        <w:t xml:space="preserve">Чл. 56. </w:t>
      </w:r>
      <w:r w:rsidRPr="00F53E6A">
        <w:rPr>
          <w:rFonts w:ascii="Times New Roman" w:eastAsia="Times New Roman" w:hAnsi="Times New Roman" w:cs="Times New Roman"/>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Разрешаване на спорове</w:t>
      </w:r>
    </w:p>
    <w:p w:rsidR="002F30F2" w:rsidRPr="00F53E6A" w:rsidRDefault="002F30F2" w:rsidP="005550D9">
      <w:pPr>
        <w:suppressAutoHyphens/>
        <w:spacing w:before="160" w:after="0" w:line="240" w:lineRule="auto"/>
        <w:jc w:val="both"/>
        <w:rPr>
          <w:rFonts w:ascii="Times New Roman" w:eastAsia="Times New Roman" w:hAnsi="Times New Roman" w:cs="Times New Roman"/>
          <w:bCs/>
          <w:sz w:val="24"/>
          <w:szCs w:val="24"/>
          <w:lang w:eastAsia="en-GB"/>
        </w:rPr>
      </w:pPr>
      <w:r w:rsidRPr="00F53E6A">
        <w:rPr>
          <w:rFonts w:ascii="Times New Roman" w:eastAsia="Times New Roman" w:hAnsi="Times New Roman" w:cs="Times New Roman"/>
          <w:b/>
          <w:sz w:val="24"/>
          <w:szCs w:val="24"/>
        </w:rPr>
        <w:t xml:space="preserve">Чл. 57. </w:t>
      </w:r>
      <w:r w:rsidRPr="00F53E6A">
        <w:rPr>
          <w:rFonts w:ascii="Times New Roman" w:eastAsia="Times New Roman" w:hAnsi="Times New Roman" w:cs="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F53E6A">
        <w:rPr>
          <w:rFonts w:ascii="Times New Roman" w:eastAsia="Times New Roman" w:hAnsi="Times New Roman" w:cs="Times New Roman"/>
          <w:bCs/>
          <w:sz w:val="24"/>
          <w:szCs w:val="24"/>
          <w:lang w:eastAsia="en-GB"/>
        </w:rPr>
        <w:t>непостигане</w:t>
      </w:r>
      <w:proofErr w:type="spellEnd"/>
      <w:r w:rsidRPr="00F53E6A">
        <w:rPr>
          <w:rFonts w:ascii="Times New Roman" w:eastAsia="Times New Roman" w:hAnsi="Times New Roman" w:cs="Times New Roman"/>
          <w:bCs/>
          <w:sz w:val="24"/>
          <w:szCs w:val="24"/>
          <w:lang w:eastAsia="en-GB"/>
        </w:rPr>
        <w:t xml:space="preserve"> на съгласие – спорът ще се отнася за решаване </w:t>
      </w:r>
      <w:r w:rsidRPr="00F53E6A">
        <w:rPr>
          <w:rFonts w:ascii="Times New Roman" w:eastAsia="Times New Roman" w:hAnsi="Times New Roman" w:cs="Times New Roman"/>
          <w:sz w:val="24"/>
          <w:szCs w:val="24"/>
          <w:lang w:eastAsia="en-GB"/>
        </w:rPr>
        <w:t>от компетентния български съд</w:t>
      </w:r>
      <w:r w:rsidRPr="00F53E6A">
        <w:rPr>
          <w:rFonts w:ascii="Times New Roman" w:eastAsia="Times New Roman" w:hAnsi="Times New Roman" w:cs="Times New Roman"/>
          <w:bCs/>
          <w:sz w:val="24"/>
          <w:szCs w:val="24"/>
          <w:lang w:eastAsia="en-GB"/>
        </w:rPr>
        <w:t>.</w:t>
      </w:r>
    </w:p>
    <w:p w:rsidR="002F30F2" w:rsidRPr="00F53E6A" w:rsidRDefault="002F30F2" w:rsidP="005550D9">
      <w:pPr>
        <w:suppressAutoHyphens/>
        <w:spacing w:before="160" w:after="0" w:line="240" w:lineRule="auto"/>
        <w:jc w:val="both"/>
        <w:rPr>
          <w:rFonts w:ascii="Times New Roman" w:eastAsia="Times New Roman" w:hAnsi="Times New Roman" w:cs="Times New Roman"/>
          <w:b/>
          <w:sz w:val="24"/>
          <w:szCs w:val="24"/>
          <w:u w:val="single"/>
          <w:lang w:eastAsia="en-GB"/>
        </w:rPr>
      </w:pPr>
      <w:r w:rsidRPr="00F53E6A">
        <w:rPr>
          <w:rFonts w:ascii="Times New Roman" w:eastAsia="Times New Roman" w:hAnsi="Times New Roman" w:cs="Times New Roman"/>
          <w:b/>
          <w:sz w:val="24"/>
          <w:szCs w:val="24"/>
          <w:u w:val="single"/>
          <w:lang w:eastAsia="en-GB"/>
        </w:rPr>
        <w:t>Екземпляри</w:t>
      </w:r>
    </w:p>
    <w:p w:rsidR="002F30F2" w:rsidRPr="00F53E6A" w:rsidRDefault="002F30F2" w:rsidP="005550D9">
      <w:pPr>
        <w:suppressAutoHyphens/>
        <w:spacing w:before="160" w:after="0" w:line="240" w:lineRule="auto"/>
        <w:jc w:val="both"/>
        <w:rPr>
          <w:rFonts w:ascii="Times New Roman" w:eastAsia="Times New Roman" w:hAnsi="Times New Roman" w:cs="Times New Roman"/>
          <w:sz w:val="24"/>
          <w:szCs w:val="24"/>
          <w:lang w:eastAsia="en-GB"/>
        </w:rPr>
      </w:pPr>
      <w:r w:rsidRPr="00F53E6A">
        <w:rPr>
          <w:rFonts w:ascii="Times New Roman" w:eastAsia="Times New Roman" w:hAnsi="Times New Roman" w:cs="Times New Roman"/>
          <w:b/>
          <w:sz w:val="24"/>
          <w:szCs w:val="24"/>
        </w:rPr>
        <w:t xml:space="preserve">Чл. 58. </w:t>
      </w:r>
      <w:r w:rsidRPr="00F53E6A">
        <w:rPr>
          <w:rFonts w:ascii="Times New Roman" w:eastAsia="Times New Roman" w:hAnsi="Times New Roman" w:cs="Times New Roman"/>
          <w:sz w:val="24"/>
          <w:szCs w:val="24"/>
          <w:lang w:eastAsia="en-GB"/>
        </w:rPr>
        <w:t>Този Договор е изготвен и подписан в четири еднообразни екземпляра – три за ВЪЗЛОЖИТЕЛЯ и един за ИЗПЪЛНИТЕЛЯ.</w:t>
      </w:r>
    </w:p>
    <w:p w:rsidR="002F30F2" w:rsidRPr="00F53E6A" w:rsidRDefault="002F30F2" w:rsidP="005550D9">
      <w:pPr>
        <w:autoSpaceDE w:val="0"/>
        <w:autoSpaceDN w:val="0"/>
        <w:adjustRightInd w:val="0"/>
        <w:spacing w:before="160" w:after="0" w:line="240" w:lineRule="auto"/>
        <w:jc w:val="both"/>
        <w:rPr>
          <w:rFonts w:ascii="Times New Roman" w:eastAsia="Times New Roman" w:hAnsi="Times New Roman" w:cs="Times New Roman"/>
          <w:b/>
          <w:sz w:val="24"/>
          <w:szCs w:val="24"/>
          <w:lang w:eastAsia="bg-BG"/>
        </w:rPr>
      </w:pPr>
      <w:r w:rsidRPr="00F53E6A">
        <w:rPr>
          <w:rFonts w:ascii="Times New Roman" w:eastAsia="Times New Roman" w:hAnsi="Times New Roman" w:cs="Times New Roman"/>
          <w:b/>
          <w:sz w:val="24"/>
          <w:szCs w:val="24"/>
          <w:u w:val="single"/>
          <w:lang w:eastAsia="bg-BG"/>
        </w:rPr>
        <w:lastRenderedPageBreak/>
        <w:t>Приложения</w:t>
      </w:r>
      <w:r w:rsidRPr="00F53E6A">
        <w:rPr>
          <w:rFonts w:ascii="Times New Roman" w:eastAsia="Times New Roman" w:hAnsi="Times New Roman" w:cs="Times New Roman"/>
          <w:b/>
          <w:sz w:val="24"/>
          <w:szCs w:val="24"/>
          <w:lang w:eastAsia="bg-BG"/>
        </w:rPr>
        <w:t>:</w:t>
      </w:r>
    </w:p>
    <w:p w:rsidR="002F30F2" w:rsidRPr="00F53E6A" w:rsidRDefault="002F30F2" w:rsidP="005550D9">
      <w:pPr>
        <w:pStyle w:val="NoSpacing"/>
        <w:jc w:val="both"/>
        <w:rPr>
          <w:rFonts w:ascii="Times New Roman" w:hAnsi="Times New Roman"/>
          <w:b/>
          <w:sz w:val="24"/>
          <w:szCs w:val="24"/>
          <w:lang w:val="bg-BG"/>
        </w:rPr>
      </w:pPr>
      <w:r w:rsidRPr="00F53E6A">
        <w:rPr>
          <w:rFonts w:ascii="Times New Roman" w:hAnsi="Times New Roman"/>
          <w:b/>
          <w:sz w:val="24"/>
          <w:szCs w:val="24"/>
          <w:lang w:val="bg-BG"/>
        </w:rPr>
        <w:t xml:space="preserve">Чл. 59. </w:t>
      </w:r>
      <w:r w:rsidRPr="00F53E6A">
        <w:rPr>
          <w:rFonts w:ascii="Times New Roman" w:hAnsi="Times New Roman"/>
          <w:sz w:val="24"/>
          <w:szCs w:val="24"/>
          <w:lang w:val="bg-BG"/>
        </w:rPr>
        <w:t>Към този Договор се прилагат и са неразделна част от него следните приложения:</w:t>
      </w:r>
    </w:p>
    <w:p w:rsidR="002F30F2" w:rsidRPr="00F53E6A" w:rsidRDefault="002F30F2" w:rsidP="005550D9">
      <w:pPr>
        <w:pStyle w:val="NoSpacing"/>
        <w:jc w:val="both"/>
        <w:rPr>
          <w:rFonts w:ascii="Times New Roman" w:hAnsi="Times New Roman"/>
          <w:bCs/>
          <w:iCs/>
          <w:sz w:val="24"/>
          <w:szCs w:val="24"/>
          <w:lang w:val="bg-BG" w:eastAsia="bg-BG"/>
        </w:rPr>
      </w:pPr>
      <w:r w:rsidRPr="00F53E6A">
        <w:rPr>
          <w:rFonts w:ascii="Times New Roman" w:hAnsi="Times New Roman"/>
          <w:bCs/>
          <w:iCs/>
          <w:sz w:val="24"/>
          <w:szCs w:val="24"/>
          <w:lang w:val="bg-BG" w:eastAsia="bg-BG"/>
        </w:rPr>
        <w:t>Приложение № 1 – Техническа спецификация;</w:t>
      </w:r>
    </w:p>
    <w:p w:rsidR="002F30F2" w:rsidRPr="00F53E6A" w:rsidRDefault="002F30F2" w:rsidP="005550D9">
      <w:pPr>
        <w:pStyle w:val="NoSpacing"/>
        <w:jc w:val="both"/>
        <w:rPr>
          <w:rFonts w:ascii="Times New Roman" w:hAnsi="Times New Roman"/>
          <w:bCs/>
          <w:iCs/>
          <w:sz w:val="24"/>
          <w:szCs w:val="24"/>
          <w:lang w:val="bg-BG" w:eastAsia="bg-BG"/>
        </w:rPr>
      </w:pPr>
      <w:r w:rsidRPr="00F53E6A">
        <w:rPr>
          <w:rFonts w:ascii="Times New Roman" w:hAnsi="Times New Roman"/>
          <w:bCs/>
          <w:iCs/>
          <w:sz w:val="24"/>
          <w:szCs w:val="24"/>
          <w:lang w:val="bg-BG" w:eastAsia="bg-BG"/>
        </w:rPr>
        <w:t>Приложение № 2 – Техническо предложение на ИЗПЪЛНИТЕЛЯ;</w:t>
      </w:r>
    </w:p>
    <w:p w:rsidR="002F30F2" w:rsidRPr="00F53E6A" w:rsidRDefault="002F30F2" w:rsidP="005550D9">
      <w:pPr>
        <w:pStyle w:val="NoSpacing"/>
        <w:jc w:val="both"/>
        <w:rPr>
          <w:rFonts w:ascii="Times New Roman" w:hAnsi="Times New Roman"/>
          <w:bCs/>
          <w:iCs/>
          <w:sz w:val="24"/>
          <w:szCs w:val="24"/>
          <w:lang w:val="bg-BG" w:eastAsia="bg-BG"/>
        </w:rPr>
      </w:pPr>
      <w:r w:rsidRPr="00F53E6A">
        <w:rPr>
          <w:rFonts w:ascii="Times New Roman" w:hAnsi="Times New Roman"/>
          <w:bCs/>
          <w:iCs/>
          <w:sz w:val="24"/>
          <w:szCs w:val="24"/>
          <w:lang w:val="bg-BG" w:eastAsia="bg-BG"/>
        </w:rPr>
        <w:t>Приложение № 3 – Ценово предложение на ИЗПЪЛНИТЕЛЯ;</w:t>
      </w:r>
    </w:p>
    <w:p w:rsidR="002F30F2" w:rsidRPr="00F53E6A" w:rsidRDefault="002F30F2" w:rsidP="005550D9">
      <w:pPr>
        <w:pStyle w:val="NoSpacing"/>
        <w:jc w:val="both"/>
        <w:rPr>
          <w:rFonts w:ascii="Times New Roman" w:hAnsi="Times New Roman"/>
          <w:bCs/>
          <w:iCs/>
          <w:sz w:val="24"/>
          <w:szCs w:val="24"/>
          <w:lang w:val="bg-BG" w:eastAsia="bg-BG"/>
        </w:rPr>
      </w:pPr>
      <w:r w:rsidRPr="00F53E6A">
        <w:rPr>
          <w:rFonts w:ascii="Times New Roman" w:hAnsi="Times New Roman"/>
          <w:bCs/>
          <w:iCs/>
          <w:sz w:val="24"/>
          <w:szCs w:val="24"/>
          <w:lang w:val="bg-BG" w:eastAsia="bg-BG"/>
        </w:rPr>
        <w:t>Приложение № 4 – Списък на персонала, който ще изпълнява поръчката, и/или на членовете на ръководния състав, кои</w:t>
      </w:r>
      <w:r w:rsidR="00B122E5" w:rsidRPr="00F53E6A">
        <w:rPr>
          <w:rFonts w:ascii="Times New Roman" w:hAnsi="Times New Roman"/>
          <w:bCs/>
          <w:iCs/>
          <w:sz w:val="24"/>
          <w:szCs w:val="24"/>
          <w:lang w:val="bg-BG" w:eastAsia="bg-BG"/>
        </w:rPr>
        <w:t>то ще отговарят за изпълнението.</w:t>
      </w:r>
    </w:p>
    <w:p w:rsidR="002F30F2" w:rsidRPr="00F53E6A" w:rsidRDefault="002F30F2" w:rsidP="005550D9">
      <w:pPr>
        <w:autoSpaceDE w:val="0"/>
        <w:autoSpaceDN w:val="0"/>
        <w:adjustRightInd w:val="0"/>
        <w:spacing w:before="160" w:after="0" w:line="240" w:lineRule="auto"/>
        <w:jc w:val="both"/>
        <w:rPr>
          <w:rFonts w:ascii="Times New Roman" w:eastAsia="Times New Roman" w:hAnsi="Times New Roman" w:cs="Times New Roman"/>
          <w:bCs/>
          <w:iCs/>
          <w:sz w:val="24"/>
          <w:szCs w:val="24"/>
          <w:lang w:eastAsia="bg-BG"/>
        </w:rPr>
      </w:pPr>
    </w:p>
    <w:p w:rsidR="002F30F2" w:rsidRPr="00F53E6A" w:rsidRDefault="002F30F2" w:rsidP="005550D9">
      <w:pPr>
        <w:widowControl w:val="0"/>
        <w:spacing w:before="160" w:after="0" w:line="240" w:lineRule="auto"/>
        <w:jc w:val="both"/>
        <w:rPr>
          <w:rFonts w:ascii="Times New Roman" w:eastAsia="Times New Roman" w:hAnsi="Times New Roman" w:cs="Times New Roman"/>
          <w:sz w:val="24"/>
          <w:szCs w:val="24"/>
        </w:rPr>
      </w:pPr>
    </w:p>
    <w:p w:rsidR="002F30F2" w:rsidRPr="00F53E6A" w:rsidRDefault="002F30F2" w:rsidP="006F42B8">
      <w:pPr>
        <w:spacing w:after="0" w:line="240" w:lineRule="auto"/>
        <w:jc w:val="both"/>
        <w:rPr>
          <w:rFonts w:ascii="Times New Roman" w:eastAsia="MS ??" w:hAnsi="Times New Roman" w:cs="Times New Roman"/>
          <w:b/>
          <w:sz w:val="24"/>
          <w:szCs w:val="24"/>
        </w:rPr>
      </w:pPr>
      <w:r w:rsidRPr="00F53E6A">
        <w:rPr>
          <w:rFonts w:ascii="Times New Roman" w:eastAsia="Times New Roman" w:hAnsi="Times New Roman" w:cs="Times New Roman"/>
          <w:b/>
          <w:sz w:val="24"/>
          <w:szCs w:val="24"/>
          <w:lang w:eastAsia="bg-BG"/>
        </w:rPr>
        <w:t>ВЪЗЛОЖИТЕЛ:</w:t>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sz w:val="24"/>
          <w:szCs w:val="24"/>
          <w:lang w:eastAsia="bg-BG"/>
        </w:rPr>
        <w:tab/>
      </w:r>
      <w:r w:rsidRPr="00F53E6A">
        <w:rPr>
          <w:rFonts w:ascii="Times New Roman" w:eastAsia="Times New Roman" w:hAnsi="Times New Roman" w:cs="Times New Roman"/>
          <w:b/>
          <w:sz w:val="24"/>
          <w:szCs w:val="24"/>
          <w:lang w:eastAsia="bg-BG"/>
        </w:rPr>
        <w:t>ИЗПЪЛНИТЕЛ:</w:t>
      </w:r>
    </w:p>
    <w:p w:rsidR="002F30F2" w:rsidRDefault="006F42B8" w:rsidP="005550D9">
      <w:pPr>
        <w:spacing w:after="0" w:line="240" w:lineRule="auto"/>
        <w:jc w:val="both"/>
        <w:rPr>
          <w:rFonts w:ascii="Times New Roman" w:eastAsia="MS ??" w:hAnsi="Times New Roman" w:cs="Times New Roman"/>
          <w:b/>
          <w:sz w:val="24"/>
          <w:szCs w:val="24"/>
        </w:rPr>
      </w:pPr>
      <w:r>
        <w:rPr>
          <w:rFonts w:ascii="Times New Roman" w:eastAsia="MS ??" w:hAnsi="Times New Roman" w:cs="Times New Roman"/>
          <w:b/>
          <w:sz w:val="24"/>
          <w:szCs w:val="24"/>
        </w:rPr>
        <w:t xml:space="preserve">Инж. Цветан Нанов – главен секретар и Възложител </w:t>
      </w:r>
    </w:p>
    <w:p w:rsidR="006F42B8" w:rsidRDefault="006F42B8" w:rsidP="005550D9">
      <w:pPr>
        <w:spacing w:after="0" w:line="240" w:lineRule="auto"/>
        <w:jc w:val="both"/>
        <w:rPr>
          <w:rFonts w:ascii="Times New Roman" w:eastAsia="MS ??" w:hAnsi="Times New Roman" w:cs="Times New Roman"/>
          <w:b/>
          <w:sz w:val="24"/>
          <w:szCs w:val="24"/>
        </w:rPr>
      </w:pPr>
      <w:r>
        <w:rPr>
          <w:rFonts w:ascii="Times New Roman" w:eastAsia="MS ??" w:hAnsi="Times New Roman" w:cs="Times New Roman"/>
          <w:b/>
          <w:sz w:val="24"/>
          <w:szCs w:val="24"/>
        </w:rPr>
        <w:t>съгласно Заповед № РД-05-774/17.10.2017 г.</w:t>
      </w:r>
    </w:p>
    <w:p w:rsidR="006F42B8" w:rsidRDefault="006F42B8" w:rsidP="005550D9">
      <w:pPr>
        <w:spacing w:after="0" w:line="240" w:lineRule="auto"/>
        <w:jc w:val="both"/>
        <w:rPr>
          <w:rFonts w:ascii="Times New Roman" w:eastAsia="MS ??" w:hAnsi="Times New Roman" w:cs="Times New Roman"/>
          <w:b/>
          <w:sz w:val="24"/>
          <w:szCs w:val="24"/>
        </w:rPr>
      </w:pPr>
    </w:p>
    <w:p w:rsidR="006F42B8" w:rsidRDefault="006F42B8" w:rsidP="005550D9">
      <w:pPr>
        <w:spacing w:after="0" w:line="240" w:lineRule="auto"/>
        <w:jc w:val="both"/>
        <w:rPr>
          <w:rFonts w:ascii="Times New Roman" w:eastAsia="MS ??" w:hAnsi="Times New Roman" w:cs="Times New Roman"/>
          <w:b/>
          <w:sz w:val="24"/>
          <w:szCs w:val="24"/>
        </w:rPr>
      </w:pPr>
    </w:p>
    <w:p w:rsidR="006F42B8" w:rsidRPr="00050830" w:rsidRDefault="006F42B8"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Съгласували:</w:t>
      </w:r>
    </w:p>
    <w:p w:rsidR="00CE41C7" w:rsidRPr="00050830" w:rsidRDefault="00CE41C7"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Д. Янчева – зам.-председател на НСИ:</w:t>
      </w:r>
    </w:p>
    <w:p w:rsidR="00050830" w:rsidRPr="00050830" w:rsidRDefault="00050830"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Ю. Стаменов – директор на дирекция ИСИ:</w:t>
      </w:r>
    </w:p>
    <w:p w:rsidR="00CE41C7" w:rsidRPr="00050830" w:rsidRDefault="00050830"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Г. Ангелов – директор на дирекция ОА:</w:t>
      </w:r>
    </w:p>
    <w:p w:rsidR="00050830" w:rsidRPr="00050830" w:rsidRDefault="00050830"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 xml:space="preserve">А. </w:t>
      </w:r>
      <w:proofErr w:type="spellStart"/>
      <w:r w:rsidRPr="00050830">
        <w:rPr>
          <w:rFonts w:ascii="Times New Roman" w:eastAsia="MS ??" w:hAnsi="Times New Roman" w:cs="Times New Roman"/>
          <w:sz w:val="24"/>
          <w:szCs w:val="24"/>
        </w:rPr>
        <w:t>Фасулкова</w:t>
      </w:r>
      <w:proofErr w:type="spellEnd"/>
      <w:r w:rsidRPr="00050830">
        <w:rPr>
          <w:rFonts w:ascii="Times New Roman" w:eastAsia="MS ??" w:hAnsi="Times New Roman" w:cs="Times New Roman"/>
          <w:sz w:val="24"/>
          <w:szCs w:val="24"/>
        </w:rPr>
        <w:t xml:space="preserve"> – началник на отдел ФСД:</w:t>
      </w:r>
    </w:p>
    <w:p w:rsidR="00050830" w:rsidRDefault="00050830" w:rsidP="005550D9">
      <w:pPr>
        <w:spacing w:after="0" w:line="240" w:lineRule="auto"/>
        <w:jc w:val="both"/>
        <w:rPr>
          <w:rFonts w:ascii="Times New Roman" w:eastAsia="MS ??" w:hAnsi="Times New Roman" w:cs="Times New Roman"/>
          <w:sz w:val="24"/>
          <w:szCs w:val="24"/>
        </w:rPr>
      </w:pPr>
      <w:r w:rsidRPr="00050830">
        <w:rPr>
          <w:rFonts w:ascii="Times New Roman" w:eastAsia="MS ??" w:hAnsi="Times New Roman" w:cs="Times New Roman"/>
          <w:sz w:val="24"/>
          <w:szCs w:val="24"/>
        </w:rPr>
        <w:t>…………….- началник на отдел ПД:</w:t>
      </w:r>
    </w:p>
    <w:p w:rsidR="006A73B0" w:rsidRDefault="006A73B0" w:rsidP="005550D9">
      <w:pPr>
        <w:spacing w:after="0" w:line="240" w:lineRule="auto"/>
        <w:jc w:val="both"/>
        <w:rPr>
          <w:rFonts w:ascii="Times New Roman" w:eastAsia="MS ??" w:hAnsi="Times New Roman" w:cs="Times New Roman"/>
          <w:sz w:val="24"/>
          <w:szCs w:val="24"/>
        </w:rPr>
      </w:pPr>
    </w:p>
    <w:p w:rsidR="006A73B0" w:rsidRDefault="006A73B0" w:rsidP="005550D9">
      <w:pPr>
        <w:spacing w:after="0" w:line="240" w:lineRule="auto"/>
        <w:jc w:val="both"/>
        <w:rPr>
          <w:rFonts w:ascii="Times New Roman" w:eastAsia="MS ??" w:hAnsi="Times New Roman" w:cs="Times New Roman"/>
          <w:sz w:val="24"/>
          <w:szCs w:val="24"/>
        </w:rPr>
      </w:pPr>
    </w:p>
    <w:p w:rsidR="006A73B0" w:rsidRDefault="006A73B0" w:rsidP="005550D9">
      <w:pPr>
        <w:spacing w:after="0" w:line="240" w:lineRule="auto"/>
        <w:jc w:val="both"/>
        <w:rPr>
          <w:rFonts w:ascii="Times New Roman" w:eastAsia="MS ??" w:hAnsi="Times New Roman" w:cs="Times New Roman"/>
          <w:sz w:val="24"/>
          <w:szCs w:val="24"/>
        </w:rPr>
      </w:pPr>
      <w:r>
        <w:rPr>
          <w:rFonts w:ascii="Times New Roman" w:eastAsia="MS ??" w:hAnsi="Times New Roman" w:cs="Times New Roman"/>
          <w:sz w:val="24"/>
          <w:szCs w:val="24"/>
        </w:rPr>
        <w:t>Изготвил:</w:t>
      </w:r>
    </w:p>
    <w:p w:rsidR="006A73B0" w:rsidRPr="00050830" w:rsidRDefault="006A73B0" w:rsidP="005550D9">
      <w:pPr>
        <w:spacing w:after="0" w:line="240" w:lineRule="auto"/>
        <w:jc w:val="both"/>
        <w:rPr>
          <w:rFonts w:ascii="Times New Roman" w:eastAsia="MS ??" w:hAnsi="Times New Roman" w:cs="Times New Roman"/>
          <w:sz w:val="24"/>
          <w:szCs w:val="24"/>
        </w:rPr>
      </w:pPr>
      <w:r>
        <w:rPr>
          <w:rFonts w:ascii="Times New Roman" w:eastAsia="MS ??" w:hAnsi="Times New Roman" w:cs="Times New Roman"/>
          <w:sz w:val="24"/>
          <w:szCs w:val="24"/>
        </w:rPr>
        <w:t>Д. Григорова Минева – главен юрисконсулт в отдел ПД:</w:t>
      </w:r>
    </w:p>
    <w:p w:rsidR="00050830" w:rsidRPr="00050830" w:rsidRDefault="00050830" w:rsidP="005550D9">
      <w:pPr>
        <w:spacing w:after="0" w:line="240" w:lineRule="auto"/>
        <w:jc w:val="both"/>
        <w:rPr>
          <w:rFonts w:ascii="Times New Roman" w:eastAsia="MS ??" w:hAnsi="Times New Roman" w:cs="Times New Roman"/>
          <w:sz w:val="24"/>
          <w:szCs w:val="24"/>
        </w:rPr>
      </w:pPr>
    </w:p>
    <w:p w:rsidR="00CE41C7" w:rsidRDefault="00CE41C7" w:rsidP="005550D9">
      <w:pPr>
        <w:spacing w:after="0" w:line="240" w:lineRule="auto"/>
        <w:jc w:val="both"/>
        <w:rPr>
          <w:rFonts w:ascii="Times New Roman" w:eastAsia="MS ??" w:hAnsi="Times New Roman" w:cs="Times New Roman"/>
          <w:b/>
          <w:sz w:val="24"/>
          <w:szCs w:val="24"/>
        </w:rPr>
      </w:pPr>
    </w:p>
    <w:p w:rsidR="006F42B8" w:rsidRPr="00F53E6A" w:rsidRDefault="006F42B8" w:rsidP="005550D9">
      <w:pPr>
        <w:spacing w:after="0" w:line="240" w:lineRule="auto"/>
        <w:jc w:val="both"/>
        <w:rPr>
          <w:rFonts w:ascii="Times New Roman" w:eastAsia="MS ??" w:hAnsi="Times New Roman" w:cs="Times New Roman"/>
          <w:b/>
          <w:sz w:val="24"/>
          <w:szCs w:val="24"/>
        </w:rPr>
      </w:pPr>
    </w:p>
    <w:sectPr w:rsidR="006F42B8" w:rsidRPr="00F53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E2" w:rsidRDefault="007954E2" w:rsidP="002F30F2">
      <w:pPr>
        <w:spacing w:after="0" w:line="240" w:lineRule="auto"/>
      </w:pPr>
      <w:r>
        <w:separator/>
      </w:r>
    </w:p>
  </w:endnote>
  <w:endnote w:type="continuationSeparator" w:id="0">
    <w:p w:rsidR="007954E2" w:rsidRDefault="007954E2" w:rsidP="002F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E2" w:rsidRDefault="007954E2" w:rsidP="002F30F2">
      <w:pPr>
        <w:spacing w:after="0" w:line="240" w:lineRule="auto"/>
      </w:pPr>
      <w:r>
        <w:separator/>
      </w:r>
    </w:p>
  </w:footnote>
  <w:footnote w:type="continuationSeparator" w:id="0">
    <w:p w:rsidR="007954E2" w:rsidRDefault="007954E2" w:rsidP="002F30F2">
      <w:pPr>
        <w:spacing w:after="0" w:line="240" w:lineRule="auto"/>
      </w:pPr>
      <w:r>
        <w:continuationSeparator/>
      </w:r>
    </w:p>
  </w:footnote>
  <w:footnote w:id="1">
    <w:p w:rsidR="002F30F2" w:rsidRDefault="002F30F2" w:rsidP="002F30F2">
      <w:pPr>
        <w:pStyle w:val="FootnoteText"/>
        <w:jc w:val="both"/>
      </w:pPr>
      <w:r>
        <w:footnoteRef/>
      </w:r>
      <w:r>
        <w:rPr>
          <w:rFonts w:cs="Calibri"/>
        </w:rPr>
        <w:tab/>
      </w:r>
      <w:r>
        <w:rPr>
          <w:i/>
        </w:rPr>
        <w:t xml:space="preserve">Конфликт на интереси е налице, когато безпристрастното и обективно упражняване на функциите на финансов участник или друго лице, е опорочено по причини, свързани със семейството, емоционалния живот, политическата или националната принадлежност, икономически интерес или всякакъв друг интерес, който е общ с този на получателя, съгласно чл. 57 на Регламент (ЕС, </w:t>
      </w:r>
      <w:proofErr w:type="spellStart"/>
      <w:r>
        <w:rPr>
          <w:i/>
        </w:rPr>
        <w:t>Евратом</w:t>
      </w:r>
      <w:proofErr w:type="spellEnd"/>
      <w:r>
        <w:rPr>
          <w:i/>
        </w:rPr>
        <w:t>) № 966/2012 на Европейския парламент и на Съвета от 25 октомври 2012 г. относно финансовите правила, приложими за общия бюджет на Съюза и за отмяна на Регламент (</w:t>
      </w:r>
      <w:proofErr w:type="spellStart"/>
      <w:r>
        <w:rPr>
          <w:i/>
        </w:rPr>
        <w:t>ЕО,Евратом</w:t>
      </w:r>
      <w:proofErr w:type="spellEnd"/>
      <w:r>
        <w:rPr>
          <w:i/>
        </w:rPr>
        <w:t>) № 1605/2002 на Съвета.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C4"/>
    <w:multiLevelType w:val="hybridMultilevel"/>
    <w:tmpl w:val="D544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6D15"/>
    <w:multiLevelType w:val="multilevel"/>
    <w:tmpl w:val="408EF5D4"/>
    <w:lvl w:ilvl="0">
      <w:numFmt w:val="bullet"/>
      <w:lvlText w:val=""/>
      <w:lvlJc w:val="left"/>
      <w:pPr>
        <w:ind w:left="2"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1">
      <w:numFmt w:val="bullet"/>
      <w:lvlText w:val="o"/>
      <w:lvlJc w:val="left"/>
      <w:pPr>
        <w:ind w:left="158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30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02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374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46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18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590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62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abstractNum w:abstractNumId="2" w15:restartNumberingAfterBreak="0">
    <w:nsid w:val="39471E49"/>
    <w:multiLevelType w:val="hybridMultilevel"/>
    <w:tmpl w:val="3BC082B8"/>
    <w:lvl w:ilvl="0" w:tplc="E244E40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33BA2"/>
    <w:multiLevelType w:val="hybridMultilevel"/>
    <w:tmpl w:val="018A46AC"/>
    <w:lvl w:ilvl="0" w:tplc="7D0E0D48">
      <w:start w:val="4"/>
      <w:numFmt w:val="decimal"/>
      <w:lvlText w:val="%1."/>
      <w:lvlJc w:val="left"/>
      <w:pPr>
        <w:ind w:left="859" w:hanging="360"/>
      </w:pPr>
      <w:rPr>
        <w:rFonts w:eastAsia="Arial" w:hint="default"/>
      </w:rPr>
    </w:lvl>
    <w:lvl w:ilvl="1" w:tplc="04020019" w:tentative="1">
      <w:start w:val="1"/>
      <w:numFmt w:val="lowerLetter"/>
      <w:lvlText w:val="%2."/>
      <w:lvlJc w:val="left"/>
      <w:pPr>
        <w:ind w:left="1579" w:hanging="360"/>
      </w:pPr>
    </w:lvl>
    <w:lvl w:ilvl="2" w:tplc="0402001B" w:tentative="1">
      <w:start w:val="1"/>
      <w:numFmt w:val="lowerRoman"/>
      <w:lvlText w:val="%3."/>
      <w:lvlJc w:val="right"/>
      <w:pPr>
        <w:ind w:left="2299" w:hanging="180"/>
      </w:pPr>
    </w:lvl>
    <w:lvl w:ilvl="3" w:tplc="0402000F" w:tentative="1">
      <w:start w:val="1"/>
      <w:numFmt w:val="decimal"/>
      <w:lvlText w:val="%4."/>
      <w:lvlJc w:val="left"/>
      <w:pPr>
        <w:ind w:left="3019" w:hanging="360"/>
      </w:pPr>
    </w:lvl>
    <w:lvl w:ilvl="4" w:tplc="04020019" w:tentative="1">
      <w:start w:val="1"/>
      <w:numFmt w:val="lowerLetter"/>
      <w:lvlText w:val="%5."/>
      <w:lvlJc w:val="left"/>
      <w:pPr>
        <w:ind w:left="3739" w:hanging="360"/>
      </w:pPr>
    </w:lvl>
    <w:lvl w:ilvl="5" w:tplc="0402001B" w:tentative="1">
      <w:start w:val="1"/>
      <w:numFmt w:val="lowerRoman"/>
      <w:lvlText w:val="%6."/>
      <w:lvlJc w:val="right"/>
      <w:pPr>
        <w:ind w:left="4459" w:hanging="180"/>
      </w:pPr>
    </w:lvl>
    <w:lvl w:ilvl="6" w:tplc="0402000F" w:tentative="1">
      <w:start w:val="1"/>
      <w:numFmt w:val="decimal"/>
      <w:lvlText w:val="%7."/>
      <w:lvlJc w:val="left"/>
      <w:pPr>
        <w:ind w:left="5179" w:hanging="360"/>
      </w:pPr>
    </w:lvl>
    <w:lvl w:ilvl="7" w:tplc="04020019" w:tentative="1">
      <w:start w:val="1"/>
      <w:numFmt w:val="lowerLetter"/>
      <w:lvlText w:val="%8."/>
      <w:lvlJc w:val="left"/>
      <w:pPr>
        <w:ind w:left="5899" w:hanging="360"/>
      </w:pPr>
    </w:lvl>
    <w:lvl w:ilvl="8" w:tplc="0402001B" w:tentative="1">
      <w:start w:val="1"/>
      <w:numFmt w:val="lowerRoman"/>
      <w:lvlText w:val="%9."/>
      <w:lvlJc w:val="right"/>
      <w:pPr>
        <w:ind w:left="6619" w:hanging="180"/>
      </w:pPr>
    </w:lvl>
  </w:abstractNum>
  <w:abstractNum w:abstractNumId="4" w15:restartNumberingAfterBreak="0">
    <w:nsid w:val="48594A06"/>
    <w:multiLevelType w:val="multilevel"/>
    <w:tmpl w:val="18A2420C"/>
    <w:lvl w:ilvl="0">
      <w:numFmt w:val="bullet"/>
      <w:lvlText w:val=""/>
      <w:lvlJc w:val="left"/>
      <w:pPr>
        <w:ind w:left="1147"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1">
      <w:numFmt w:val="bullet"/>
      <w:lvlText w:val="o"/>
      <w:lvlJc w:val="left"/>
      <w:pPr>
        <w:ind w:left="173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2">
      <w:numFmt w:val="bullet"/>
      <w:lvlText w:val="▪"/>
      <w:lvlJc w:val="left"/>
      <w:pPr>
        <w:ind w:left="245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3">
      <w:numFmt w:val="bullet"/>
      <w:lvlText w:val="•"/>
      <w:lvlJc w:val="left"/>
      <w:pPr>
        <w:ind w:left="317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4">
      <w:numFmt w:val="bullet"/>
      <w:lvlText w:val="o"/>
      <w:lvlJc w:val="left"/>
      <w:pPr>
        <w:ind w:left="389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5">
      <w:numFmt w:val="bullet"/>
      <w:lvlText w:val="▪"/>
      <w:lvlJc w:val="left"/>
      <w:pPr>
        <w:ind w:left="461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6">
      <w:numFmt w:val="bullet"/>
      <w:lvlText w:val="•"/>
      <w:lvlJc w:val="left"/>
      <w:pPr>
        <w:ind w:left="533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7">
      <w:numFmt w:val="bullet"/>
      <w:lvlText w:val="o"/>
      <w:lvlJc w:val="left"/>
      <w:pPr>
        <w:ind w:left="605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lvl w:ilvl="8">
      <w:numFmt w:val="bullet"/>
      <w:lvlText w:val="▪"/>
      <w:lvlJc w:val="left"/>
      <w:pPr>
        <w:ind w:left="6773" w:firstLine="0"/>
      </w:pPr>
      <w:rPr>
        <w:rFonts w:ascii="Wingdings" w:eastAsia="Wingdings" w:hAnsi="Wingdings" w:cs="Wingdings"/>
        <w:b w:val="0"/>
        <w:i w:val="0"/>
        <w:strike w:val="0"/>
        <w:dstrike w:val="0"/>
        <w:color w:val="000000"/>
        <w:position w:val="0"/>
        <w:sz w:val="23"/>
        <w:szCs w:val="23"/>
        <w:u w:val="none" w:color="000000"/>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D8"/>
    <w:rsid w:val="00007525"/>
    <w:rsid w:val="000230A3"/>
    <w:rsid w:val="0002737A"/>
    <w:rsid w:val="00050830"/>
    <w:rsid w:val="000645EF"/>
    <w:rsid w:val="000701AB"/>
    <w:rsid w:val="000B0116"/>
    <w:rsid w:val="000E1D1C"/>
    <w:rsid w:val="000F02AA"/>
    <w:rsid w:val="00131425"/>
    <w:rsid w:val="001465C6"/>
    <w:rsid w:val="0016104D"/>
    <w:rsid w:val="001648F2"/>
    <w:rsid w:val="001942C6"/>
    <w:rsid w:val="002009A3"/>
    <w:rsid w:val="00204286"/>
    <w:rsid w:val="002311AF"/>
    <w:rsid w:val="0023167C"/>
    <w:rsid w:val="002604DA"/>
    <w:rsid w:val="00265FC0"/>
    <w:rsid w:val="00274311"/>
    <w:rsid w:val="002D641E"/>
    <w:rsid w:val="002F2C9E"/>
    <w:rsid w:val="002F30F2"/>
    <w:rsid w:val="003401F4"/>
    <w:rsid w:val="0039495C"/>
    <w:rsid w:val="003A121A"/>
    <w:rsid w:val="003C7FD8"/>
    <w:rsid w:val="003D795F"/>
    <w:rsid w:val="003F0515"/>
    <w:rsid w:val="00431D98"/>
    <w:rsid w:val="0044099A"/>
    <w:rsid w:val="00441708"/>
    <w:rsid w:val="00461E30"/>
    <w:rsid w:val="004755D7"/>
    <w:rsid w:val="004A6F01"/>
    <w:rsid w:val="00501FE7"/>
    <w:rsid w:val="00507A69"/>
    <w:rsid w:val="00541410"/>
    <w:rsid w:val="005550D9"/>
    <w:rsid w:val="00556150"/>
    <w:rsid w:val="00577F26"/>
    <w:rsid w:val="00592BC1"/>
    <w:rsid w:val="005A74AF"/>
    <w:rsid w:val="005C5596"/>
    <w:rsid w:val="005D4BD6"/>
    <w:rsid w:val="005F3BAB"/>
    <w:rsid w:val="00620B3C"/>
    <w:rsid w:val="00637147"/>
    <w:rsid w:val="006560AE"/>
    <w:rsid w:val="006771D7"/>
    <w:rsid w:val="00683B8C"/>
    <w:rsid w:val="00697AC3"/>
    <w:rsid w:val="006A5F8A"/>
    <w:rsid w:val="006A73B0"/>
    <w:rsid w:val="006B498C"/>
    <w:rsid w:val="006D53BD"/>
    <w:rsid w:val="006D78AB"/>
    <w:rsid w:val="006F42B8"/>
    <w:rsid w:val="006F77A8"/>
    <w:rsid w:val="007041F3"/>
    <w:rsid w:val="0073079C"/>
    <w:rsid w:val="007324CD"/>
    <w:rsid w:val="0074013D"/>
    <w:rsid w:val="00751A23"/>
    <w:rsid w:val="00767538"/>
    <w:rsid w:val="0078083F"/>
    <w:rsid w:val="007954E2"/>
    <w:rsid w:val="007F5416"/>
    <w:rsid w:val="00834CE0"/>
    <w:rsid w:val="00837C3D"/>
    <w:rsid w:val="008511B4"/>
    <w:rsid w:val="008747DE"/>
    <w:rsid w:val="00876FBC"/>
    <w:rsid w:val="008818BD"/>
    <w:rsid w:val="008903A5"/>
    <w:rsid w:val="008B3F7C"/>
    <w:rsid w:val="008C6A1E"/>
    <w:rsid w:val="008D34BC"/>
    <w:rsid w:val="00935F88"/>
    <w:rsid w:val="00936D03"/>
    <w:rsid w:val="009449FA"/>
    <w:rsid w:val="00976086"/>
    <w:rsid w:val="009A0FDE"/>
    <w:rsid w:val="009A544D"/>
    <w:rsid w:val="009C54D8"/>
    <w:rsid w:val="009D356D"/>
    <w:rsid w:val="009F20D5"/>
    <w:rsid w:val="00A2520B"/>
    <w:rsid w:val="00A35444"/>
    <w:rsid w:val="00A37AAE"/>
    <w:rsid w:val="00A60812"/>
    <w:rsid w:val="00A63B9C"/>
    <w:rsid w:val="00A64412"/>
    <w:rsid w:val="00A748DD"/>
    <w:rsid w:val="00A91155"/>
    <w:rsid w:val="00A97FCA"/>
    <w:rsid w:val="00AF5D65"/>
    <w:rsid w:val="00B122E5"/>
    <w:rsid w:val="00B4791D"/>
    <w:rsid w:val="00B57BA1"/>
    <w:rsid w:val="00BA705D"/>
    <w:rsid w:val="00BC3153"/>
    <w:rsid w:val="00BF64D8"/>
    <w:rsid w:val="00C479ED"/>
    <w:rsid w:val="00C53B29"/>
    <w:rsid w:val="00C91CCB"/>
    <w:rsid w:val="00CA5093"/>
    <w:rsid w:val="00CB4EB2"/>
    <w:rsid w:val="00CD3BFF"/>
    <w:rsid w:val="00CE41C7"/>
    <w:rsid w:val="00D22756"/>
    <w:rsid w:val="00D73A93"/>
    <w:rsid w:val="00D901F1"/>
    <w:rsid w:val="00D97203"/>
    <w:rsid w:val="00DA244B"/>
    <w:rsid w:val="00DF7BB4"/>
    <w:rsid w:val="00E1786B"/>
    <w:rsid w:val="00E34A2F"/>
    <w:rsid w:val="00E52077"/>
    <w:rsid w:val="00E84A5D"/>
    <w:rsid w:val="00EC30E4"/>
    <w:rsid w:val="00ED5D67"/>
    <w:rsid w:val="00F250B9"/>
    <w:rsid w:val="00F301F2"/>
    <w:rsid w:val="00F460DE"/>
    <w:rsid w:val="00F53E6A"/>
    <w:rsid w:val="00F6672E"/>
    <w:rsid w:val="00FA3CC0"/>
    <w:rsid w:val="00FA5EDA"/>
    <w:rsid w:val="00FB2581"/>
    <w:rsid w:val="00FB6537"/>
    <w:rsid w:val="00FC5224"/>
    <w:rsid w:val="00FC6E5D"/>
    <w:rsid w:val="00FD5DA6"/>
    <w:rsid w:val="00FF27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EEB3"/>
  <w15:chartTrackingRefBased/>
  <w15:docId w15:val="{139A9B66-D2EE-40E1-8092-FBF46637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F2"/>
    <w:pPr>
      <w:spacing w:after="200" w:line="276" w:lineRule="auto"/>
    </w:pPr>
  </w:style>
  <w:style w:type="paragraph" w:styleId="Heading2">
    <w:name w:val="heading 2"/>
    <w:next w:val="Normal"/>
    <w:link w:val="Heading2Char"/>
    <w:rsid w:val="00E34A2F"/>
    <w:pPr>
      <w:keepNext/>
      <w:keepLines/>
      <w:suppressAutoHyphens/>
      <w:autoSpaceDN w:val="0"/>
      <w:spacing w:after="0" w:line="254" w:lineRule="auto"/>
      <w:ind w:left="428" w:hanging="10"/>
      <w:textAlignment w:val="baseline"/>
      <w:outlineLvl w:val="1"/>
    </w:pPr>
    <w:rPr>
      <w:rFonts w:ascii="Calibri" w:eastAsia="Calibri" w:hAnsi="Calibri" w:cs="Calibri"/>
      <w:b/>
      <w:color w:val="000000"/>
      <w:sz w:val="30"/>
      <w:lang w:eastAsia="bg-BG"/>
    </w:rPr>
  </w:style>
  <w:style w:type="paragraph" w:styleId="Heading3">
    <w:name w:val="heading 3"/>
    <w:basedOn w:val="Normal"/>
    <w:next w:val="Normal"/>
    <w:link w:val="Heading3Char"/>
    <w:uiPriority w:val="9"/>
    <w:unhideWhenUsed/>
    <w:qFormat/>
    <w:rsid w:val="00E34A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ПАРАГРАФ"/>
    <w:basedOn w:val="Normal"/>
    <w:link w:val="ListParagraphChar"/>
    <w:uiPriority w:val="34"/>
    <w:qFormat/>
    <w:rsid w:val="002F30F2"/>
    <w:pPr>
      <w:spacing w:after="0" w:line="240" w:lineRule="auto"/>
      <w:ind w:left="720"/>
      <w:contextualSpacing/>
    </w:pPr>
    <w:rPr>
      <w:rFonts w:ascii="Times New Roman" w:eastAsia="Times New Roman" w:hAnsi="Times New Roman" w:cs="Times New Roman"/>
      <w:sz w:val="24"/>
      <w:szCs w:val="24"/>
      <w:lang w:eastAsia="bg-BG"/>
    </w:rPr>
  </w:style>
  <w:style w:type="paragraph" w:styleId="NoSpacing">
    <w:name w:val="No Spacing"/>
    <w:link w:val="NoSpacingChar"/>
    <w:uiPriority w:val="1"/>
    <w:qFormat/>
    <w:rsid w:val="002F30F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F30F2"/>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2F30F2"/>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2F30F2"/>
    <w:rPr>
      <w:rFonts w:ascii="Calibri" w:eastAsia="Calibri" w:hAnsi="Calibri" w:cs="Times New Roman"/>
      <w:sz w:val="20"/>
      <w:szCs w:val="20"/>
      <w:lang w:val="x-none" w:eastAsia="x-none"/>
    </w:rPr>
  </w:style>
  <w:style w:type="character" w:customStyle="1" w:styleId="ListParagraphChar">
    <w:name w:val="List Paragraph Char"/>
    <w:aliases w:val="List1 Char,ПАРАГРАФ Char"/>
    <w:link w:val="ListParagraph"/>
    <w:uiPriority w:val="34"/>
    <w:locked/>
    <w:rsid w:val="002F30F2"/>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rsid w:val="00E34A2F"/>
    <w:rPr>
      <w:rFonts w:ascii="Calibri" w:eastAsia="Calibri" w:hAnsi="Calibri" w:cs="Calibri"/>
      <w:b/>
      <w:color w:val="000000"/>
      <w:sz w:val="30"/>
      <w:lang w:eastAsia="bg-BG"/>
    </w:rPr>
  </w:style>
  <w:style w:type="character" w:customStyle="1" w:styleId="Heading3Char">
    <w:name w:val="Heading 3 Char"/>
    <w:basedOn w:val="DefaultParagraphFont"/>
    <w:link w:val="Heading3"/>
    <w:uiPriority w:val="9"/>
    <w:rsid w:val="00E34A2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16</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Dobrina Grigorova</dc:creator>
  <cp:keywords/>
  <dc:description/>
  <cp:lastModifiedBy>Dobrina Grigorova</cp:lastModifiedBy>
  <cp:revision>267</cp:revision>
  <dcterms:created xsi:type="dcterms:W3CDTF">2019-06-20T10:13:00Z</dcterms:created>
  <dcterms:modified xsi:type="dcterms:W3CDTF">2019-07-04T08:32:00Z</dcterms:modified>
</cp:coreProperties>
</file>